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66" w:rsidRDefault="00357E66" w:rsidP="00904E71">
      <w:pPr>
        <w:jc w:val="right"/>
        <w:rPr>
          <w:rFonts w:ascii="Vincent" w:hAnsi="Vincent"/>
          <w:sz w:val="32"/>
          <w:szCs w:val="32"/>
        </w:rPr>
      </w:pPr>
    </w:p>
    <w:p w:rsidR="00904E71" w:rsidRDefault="00904E71" w:rsidP="00904E71">
      <w:pPr>
        <w:jc w:val="right"/>
        <w:rPr>
          <w:rFonts w:ascii="Vincent" w:hAnsi="Vincent"/>
          <w:sz w:val="32"/>
          <w:szCs w:val="32"/>
        </w:rPr>
      </w:pPr>
      <w:r>
        <w:rPr>
          <w:rFonts w:ascii="Courier New" w:hAnsi="Courier New" w:cs="Courier New"/>
          <w:noProof/>
          <w:sz w:val="32"/>
          <w:szCs w:val="32"/>
          <w:lang w:eastAsia="en-GB"/>
        </w:rPr>
        <w:drawing>
          <wp:anchor distT="0" distB="0" distL="114300" distR="114300" simplePos="0" relativeHeight="251658240" behindDoc="0" locked="0" layoutInCell="1" allowOverlap="1" wp14:anchorId="667D2A55" wp14:editId="6ACDDA97">
            <wp:simplePos x="2838450" y="3331210"/>
            <wp:positionH relativeFrom="margin">
              <wp:align>left</wp:align>
            </wp:positionH>
            <wp:positionV relativeFrom="margin">
              <wp:align>top</wp:align>
            </wp:positionV>
            <wp:extent cx="3347085" cy="33470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micro.jpg"/>
                    <pic:cNvPicPr/>
                  </pic:nvPicPr>
                  <pic:blipFill>
                    <a:blip r:embed="rId9">
                      <a:extLst>
                        <a:ext uri="{28A0092B-C50C-407E-A947-70E740481C1C}">
                          <a14:useLocalDpi xmlns:a14="http://schemas.microsoft.com/office/drawing/2010/main" val="0"/>
                        </a:ext>
                      </a:extLst>
                    </a:blip>
                    <a:stretch>
                      <a:fillRect/>
                    </a:stretch>
                  </pic:blipFill>
                  <pic:spPr>
                    <a:xfrm>
                      <a:off x="0" y="0"/>
                      <a:ext cx="3347280" cy="3347280"/>
                    </a:xfrm>
                    <a:prstGeom prst="rect">
                      <a:avLst/>
                    </a:prstGeom>
                  </pic:spPr>
                </pic:pic>
              </a:graphicData>
            </a:graphic>
            <wp14:sizeRelH relativeFrom="margin">
              <wp14:pctWidth>0</wp14:pctWidth>
            </wp14:sizeRelH>
            <wp14:sizeRelV relativeFrom="margin">
              <wp14:pctHeight>0</wp14:pctHeight>
            </wp14:sizeRelV>
          </wp:anchor>
        </w:drawing>
      </w:r>
    </w:p>
    <w:p w:rsidR="00904E71" w:rsidRPr="006D4C86" w:rsidRDefault="00904E71" w:rsidP="00904E71">
      <w:pPr>
        <w:jc w:val="right"/>
        <w:rPr>
          <w:rFonts w:ascii="Arial Black" w:hAnsi="Arial Black"/>
          <w:color w:val="000000" w:themeColor="text1"/>
          <w:sz w:val="40"/>
          <w:szCs w:val="40"/>
        </w:rPr>
      </w:pPr>
      <w:r w:rsidRPr="006D4C86">
        <w:rPr>
          <w:rFonts w:ascii="Arial Black" w:hAnsi="Arial Black"/>
          <w:color w:val="000000" w:themeColor="text1"/>
          <w:sz w:val="40"/>
          <w:szCs w:val="40"/>
        </w:rPr>
        <w:t>JR Electronics</w:t>
      </w:r>
    </w:p>
    <w:p w:rsidR="00904E71" w:rsidRDefault="00904E71" w:rsidP="00904E71">
      <w:pPr>
        <w:jc w:val="right"/>
        <w:rPr>
          <w:rFonts w:ascii="Courier New" w:hAnsi="Courier New" w:cs="Courier New"/>
          <w:sz w:val="32"/>
          <w:szCs w:val="32"/>
        </w:rPr>
      </w:pPr>
      <w:r>
        <w:rPr>
          <w:rFonts w:ascii="Vincent" w:hAnsi="Vincent"/>
          <w:sz w:val="32"/>
          <w:szCs w:val="32"/>
        </w:rPr>
        <w:t xml:space="preserve"> </w:t>
      </w:r>
      <w:r>
        <w:rPr>
          <w:rFonts w:ascii="Courier New" w:hAnsi="Courier New" w:cs="Courier New"/>
          <w:sz w:val="32"/>
          <w:szCs w:val="32"/>
        </w:rPr>
        <w:t>#JR1403</w:t>
      </w:r>
      <w:r>
        <w:rPr>
          <w:rFonts w:ascii="Courier New" w:hAnsi="Courier New" w:cs="Courier New"/>
          <w:sz w:val="32"/>
          <w:szCs w:val="32"/>
        </w:rPr>
        <w:t xml:space="preserve"> </w:t>
      </w:r>
    </w:p>
    <w:p w:rsidR="00904E71" w:rsidRDefault="00904E71" w:rsidP="00904E71">
      <w:pPr>
        <w:jc w:val="right"/>
        <w:rPr>
          <w:rFonts w:ascii="Courier New" w:hAnsi="Courier New" w:cs="Courier New"/>
          <w:sz w:val="32"/>
          <w:szCs w:val="32"/>
        </w:rPr>
      </w:pPr>
      <w:r>
        <w:rPr>
          <w:rFonts w:ascii="Courier New" w:hAnsi="Courier New" w:cs="Courier New"/>
          <w:sz w:val="32"/>
          <w:szCs w:val="32"/>
        </w:rPr>
        <w:t xml:space="preserve">JR </w:t>
      </w:r>
      <w:r>
        <w:rPr>
          <w:rFonts w:ascii="Courier New" w:hAnsi="Courier New" w:cs="Courier New"/>
          <w:sz w:val="32"/>
          <w:szCs w:val="32"/>
        </w:rPr>
        <w:t>232micro</w:t>
      </w:r>
      <w:r>
        <w:rPr>
          <w:rFonts w:ascii="Courier New" w:hAnsi="Courier New" w:cs="Courier New"/>
          <w:sz w:val="32"/>
          <w:szCs w:val="32"/>
        </w:rPr>
        <w:t xml:space="preserve"> Module</w:t>
      </w:r>
    </w:p>
    <w:p w:rsidR="00904E71" w:rsidRDefault="00904E71" w:rsidP="00904E71">
      <w:pPr>
        <w:jc w:val="right"/>
        <w:rPr>
          <w:rFonts w:ascii="Courier New" w:hAnsi="Courier New" w:cs="Courier New"/>
          <w:sz w:val="32"/>
          <w:szCs w:val="32"/>
        </w:rPr>
      </w:pPr>
      <w:r>
        <w:rPr>
          <w:rFonts w:ascii="Courier New" w:hAnsi="Courier New" w:cs="Courier New"/>
          <w:sz w:val="32"/>
          <w:szCs w:val="32"/>
        </w:rPr>
        <w:t>Rev. 1.0</w:t>
      </w:r>
    </w:p>
    <w:p w:rsidR="00904E71" w:rsidRDefault="00904E71" w:rsidP="00904E71">
      <w:pPr>
        <w:jc w:val="right"/>
        <w:rPr>
          <w:rFonts w:ascii="Vincent" w:hAnsi="Vincent"/>
          <w:sz w:val="32"/>
          <w:szCs w:val="32"/>
        </w:rPr>
      </w:pPr>
    </w:p>
    <w:p w:rsidR="00904E71" w:rsidRDefault="00904E71" w:rsidP="00904E71">
      <w:pPr>
        <w:jc w:val="right"/>
        <w:rPr>
          <w:rFonts w:ascii="Vincent" w:hAnsi="Vincent"/>
          <w:sz w:val="32"/>
          <w:szCs w:val="32"/>
        </w:rPr>
      </w:pPr>
    </w:p>
    <w:p w:rsidR="00904E71" w:rsidRDefault="00904E71" w:rsidP="00904E71">
      <w:pPr>
        <w:jc w:val="right"/>
        <w:rPr>
          <w:rFonts w:ascii="Vincent" w:hAnsi="Vincent"/>
          <w:sz w:val="32"/>
          <w:szCs w:val="32"/>
        </w:rPr>
      </w:pPr>
    </w:p>
    <w:p w:rsidR="007F7005" w:rsidRDefault="007F7005" w:rsidP="007F7005">
      <w:pPr>
        <w:pStyle w:val="Heading1"/>
        <w:rPr>
          <w:rFonts w:ascii="Arial Black" w:hAnsi="Arial Black"/>
          <w:color w:val="auto"/>
          <w:sz w:val="40"/>
          <w:szCs w:val="40"/>
        </w:rPr>
      </w:pPr>
      <w:bookmarkStart w:id="0" w:name="_Toc398895090"/>
      <w:r w:rsidRPr="007F7005">
        <w:rPr>
          <w:rFonts w:ascii="Arial Black" w:hAnsi="Arial Black"/>
          <w:color w:val="auto"/>
          <w:sz w:val="40"/>
          <w:szCs w:val="40"/>
        </w:rPr>
        <w:t>Introduction</w:t>
      </w:r>
      <w:bookmarkEnd w:id="0"/>
    </w:p>
    <w:p w:rsidR="007F7005" w:rsidRPr="007F7005" w:rsidRDefault="007F7005" w:rsidP="007F7005"/>
    <w:p w:rsidR="00904E71" w:rsidRDefault="00904E71" w:rsidP="00904E71">
      <w:pPr>
        <w:rPr>
          <w:rFonts w:ascii="Courier New" w:hAnsi="Courier New" w:cs="Courier New"/>
          <w:sz w:val="32"/>
          <w:szCs w:val="32"/>
        </w:rPr>
      </w:pPr>
      <w:r>
        <w:rPr>
          <w:rFonts w:ascii="Courier New" w:hAnsi="Courier New" w:cs="Courier New"/>
          <w:sz w:val="32"/>
          <w:szCs w:val="32"/>
        </w:rPr>
        <w:t>JR Electronics intro</w:t>
      </w:r>
      <w:r w:rsidR="009E136D">
        <w:rPr>
          <w:rFonts w:ascii="Courier New" w:hAnsi="Courier New" w:cs="Courier New"/>
          <w:sz w:val="32"/>
          <w:szCs w:val="32"/>
        </w:rPr>
        <w:t xml:space="preserve">duces the JR 232micro Module - </w:t>
      </w:r>
      <w:r>
        <w:rPr>
          <w:rFonts w:ascii="Courier New" w:hAnsi="Courier New" w:cs="Courier New"/>
          <w:sz w:val="32"/>
          <w:szCs w:val="32"/>
        </w:rPr>
        <w:t xml:space="preserve">a </w:t>
      </w:r>
      <w:r w:rsidR="009E136D">
        <w:rPr>
          <w:rFonts w:ascii="Courier New" w:hAnsi="Courier New" w:cs="Courier New"/>
          <w:sz w:val="32"/>
          <w:szCs w:val="32"/>
        </w:rPr>
        <w:t xml:space="preserve">diverse and easy to use USB to UART interface. The </w:t>
      </w:r>
      <w:r w:rsidR="00340981">
        <w:rPr>
          <w:rFonts w:ascii="Courier New" w:hAnsi="Courier New" w:cs="Courier New"/>
          <w:sz w:val="32"/>
          <w:szCs w:val="32"/>
        </w:rPr>
        <w:t xml:space="preserve">JR </w:t>
      </w:r>
      <w:r w:rsidR="009E136D">
        <w:rPr>
          <w:rFonts w:ascii="Courier New" w:hAnsi="Courier New" w:cs="Courier New"/>
          <w:sz w:val="32"/>
          <w:szCs w:val="32"/>
        </w:rPr>
        <w:t>232micro module</w:t>
      </w:r>
      <w:r w:rsidR="004E53D6">
        <w:rPr>
          <w:rFonts w:ascii="Courier New" w:hAnsi="Courier New" w:cs="Courier New"/>
          <w:sz w:val="32"/>
          <w:szCs w:val="32"/>
        </w:rPr>
        <w:t xml:space="preserve"> utilises FTDI Chip’s FT232R Chip. The device</w:t>
      </w:r>
      <w:r w:rsidR="009E136D">
        <w:rPr>
          <w:rFonts w:ascii="Courier New" w:hAnsi="Courier New" w:cs="Courier New"/>
          <w:sz w:val="32"/>
          <w:szCs w:val="32"/>
        </w:rPr>
        <w:t xml:space="preserve"> has the </w:t>
      </w:r>
      <w:r w:rsidR="004E53D6">
        <w:rPr>
          <w:rFonts w:ascii="Courier New" w:hAnsi="Courier New" w:cs="Courier New"/>
          <w:sz w:val="32"/>
          <w:szCs w:val="32"/>
        </w:rPr>
        <w:t>ability to provide USB to full handshake UART communication. It also has the added benefits of configurable I/</w:t>
      </w:r>
      <w:proofErr w:type="spellStart"/>
      <w:r w:rsidR="004E53D6">
        <w:rPr>
          <w:rFonts w:ascii="Courier New" w:hAnsi="Courier New" w:cs="Courier New"/>
          <w:sz w:val="32"/>
          <w:szCs w:val="32"/>
        </w:rPr>
        <w:t>Os</w:t>
      </w:r>
      <w:proofErr w:type="spellEnd"/>
      <w:r w:rsidR="004E53D6">
        <w:rPr>
          <w:rFonts w:ascii="Courier New" w:hAnsi="Courier New" w:cs="Courier New"/>
          <w:sz w:val="32"/>
          <w:szCs w:val="32"/>
        </w:rPr>
        <w:t xml:space="preserve"> with options for </w:t>
      </w:r>
      <w:proofErr w:type="spellStart"/>
      <w:r w:rsidR="004E53D6">
        <w:rPr>
          <w:rFonts w:ascii="Courier New" w:hAnsi="Courier New" w:cs="Courier New"/>
          <w:sz w:val="32"/>
          <w:szCs w:val="32"/>
        </w:rPr>
        <w:t>bitbang</w:t>
      </w:r>
      <w:proofErr w:type="spellEnd"/>
      <w:r w:rsidR="004E53D6">
        <w:rPr>
          <w:rFonts w:ascii="Courier New" w:hAnsi="Courier New" w:cs="Courier New"/>
          <w:sz w:val="32"/>
          <w:szCs w:val="32"/>
        </w:rPr>
        <w:t xml:space="preserve"> (sync or </w:t>
      </w:r>
      <w:proofErr w:type="spellStart"/>
      <w:r w:rsidR="004E53D6">
        <w:rPr>
          <w:rFonts w:ascii="Courier New" w:hAnsi="Courier New" w:cs="Courier New"/>
          <w:sz w:val="32"/>
          <w:szCs w:val="32"/>
        </w:rPr>
        <w:t>async</w:t>
      </w:r>
      <w:proofErr w:type="spellEnd"/>
      <w:r w:rsidR="004E53D6">
        <w:rPr>
          <w:rFonts w:ascii="Courier New" w:hAnsi="Courier New" w:cs="Courier New"/>
          <w:sz w:val="32"/>
          <w:szCs w:val="32"/>
        </w:rPr>
        <w:t>), external clock output for driving microcontrollers or FPGAs (6MHz/12MHz/24MHz/48MHZ), can be used to power external circuitry (500mA @ 5V / 50mA @ 3V3) and a host of other very useful features.</w:t>
      </w:r>
    </w:p>
    <w:p w:rsidR="00904E71" w:rsidRDefault="004E53D6" w:rsidP="00904E71">
      <w:pPr>
        <w:rPr>
          <w:rFonts w:ascii="Courier New" w:hAnsi="Courier New" w:cs="Courier New"/>
          <w:sz w:val="32"/>
          <w:szCs w:val="32"/>
        </w:rPr>
      </w:pPr>
      <w:r>
        <w:rPr>
          <w:rFonts w:ascii="Courier New" w:hAnsi="Courier New" w:cs="Courier New"/>
          <w:sz w:val="32"/>
          <w:szCs w:val="32"/>
        </w:rPr>
        <w:t>For more information on the IC, click the link below;</w:t>
      </w:r>
    </w:p>
    <w:p w:rsidR="004E53D6" w:rsidRDefault="00904E71" w:rsidP="00904E71">
      <w:pPr>
        <w:rPr>
          <w:rFonts w:ascii="Courier New" w:hAnsi="Courier New" w:cs="Courier New"/>
          <w:sz w:val="32"/>
          <w:szCs w:val="32"/>
        </w:rPr>
      </w:pPr>
      <w:hyperlink r:id="rId10" w:history="1">
        <w:r w:rsidRPr="00A06B91">
          <w:rPr>
            <w:rStyle w:val="Hyperlink"/>
            <w:rFonts w:ascii="Courier New" w:hAnsi="Courier New" w:cs="Courier New"/>
            <w:sz w:val="32"/>
            <w:szCs w:val="32"/>
          </w:rPr>
          <w:t>http://www.ftdichip.com/Support/Documents/DataSheets/ICs/DS_FT232R.pdf</w:t>
        </w:r>
      </w:hyperlink>
    </w:p>
    <w:p w:rsidR="004E53D6" w:rsidRDefault="004E53D6">
      <w:pPr>
        <w:rPr>
          <w:rFonts w:ascii="Courier New" w:hAnsi="Courier New" w:cs="Courier New"/>
          <w:sz w:val="32"/>
          <w:szCs w:val="32"/>
        </w:rPr>
      </w:pPr>
      <w:r>
        <w:rPr>
          <w:rFonts w:ascii="Courier New" w:hAnsi="Courier New" w:cs="Courier New"/>
          <w:sz w:val="32"/>
          <w:szCs w:val="32"/>
        </w:rPr>
        <w:br w:type="page"/>
      </w:r>
    </w:p>
    <w:sdt>
      <w:sdtPr>
        <w:id w:val="-1742168339"/>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8C5637" w:rsidRPr="008C5637" w:rsidRDefault="008C5637">
          <w:pPr>
            <w:pStyle w:val="TOCHeading"/>
            <w:rPr>
              <w:rStyle w:val="Heading1Char"/>
              <w:rFonts w:ascii="Arial Black" w:hAnsi="Arial Black"/>
              <w:color w:val="auto"/>
              <w:sz w:val="40"/>
              <w:szCs w:val="40"/>
            </w:rPr>
          </w:pPr>
          <w:r w:rsidRPr="008C5637">
            <w:rPr>
              <w:rStyle w:val="Heading1Char"/>
              <w:rFonts w:ascii="Arial Black" w:hAnsi="Arial Black"/>
              <w:color w:val="auto"/>
              <w:sz w:val="40"/>
              <w:szCs w:val="40"/>
            </w:rPr>
            <w:t>Conte</w:t>
          </w:r>
          <w:bookmarkStart w:id="1" w:name="_GoBack"/>
          <w:bookmarkEnd w:id="1"/>
          <w:r w:rsidRPr="008C5637">
            <w:rPr>
              <w:rStyle w:val="Heading1Char"/>
              <w:rFonts w:ascii="Arial Black" w:hAnsi="Arial Black"/>
              <w:color w:val="auto"/>
              <w:sz w:val="40"/>
              <w:szCs w:val="40"/>
            </w:rPr>
            <w:t>nts</w:t>
          </w:r>
        </w:p>
        <w:p w:rsidR="007F7005" w:rsidRDefault="008C563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98895090" w:history="1">
            <w:r w:rsidR="007F7005" w:rsidRPr="00F5745B">
              <w:rPr>
                <w:rStyle w:val="Hyperlink"/>
                <w:rFonts w:ascii="Arial Black" w:hAnsi="Arial Black"/>
                <w:noProof/>
              </w:rPr>
              <w:t>Introduction</w:t>
            </w:r>
            <w:r w:rsidR="007F7005">
              <w:rPr>
                <w:noProof/>
                <w:webHidden/>
              </w:rPr>
              <w:tab/>
            </w:r>
            <w:r w:rsidR="007F7005">
              <w:rPr>
                <w:noProof/>
                <w:webHidden/>
              </w:rPr>
              <w:fldChar w:fldCharType="begin"/>
            </w:r>
            <w:r w:rsidR="007F7005">
              <w:rPr>
                <w:noProof/>
                <w:webHidden/>
              </w:rPr>
              <w:instrText xml:space="preserve"> PAGEREF _Toc398895090 \h </w:instrText>
            </w:r>
            <w:r w:rsidR="007F7005">
              <w:rPr>
                <w:noProof/>
                <w:webHidden/>
              </w:rPr>
            </w:r>
            <w:r w:rsidR="007F7005">
              <w:rPr>
                <w:noProof/>
                <w:webHidden/>
              </w:rPr>
              <w:fldChar w:fldCharType="separate"/>
            </w:r>
            <w:r w:rsidR="007F7005">
              <w:rPr>
                <w:noProof/>
                <w:webHidden/>
              </w:rPr>
              <w:t>1</w:t>
            </w:r>
            <w:r w:rsidR="007F7005">
              <w:rPr>
                <w:noProof/>
                <w:webHidden/>
              </w:rPr>
              <w:fldChar w:fldCharType="end"/>
            </w:r>
          </w:hyperlink>
        </w:p>
        <w:p w:rsidR="007F7005" w:rsidRDefault="007F7005">
          <w:pPr>
            <w:pStyle w:val="TOC1"/>
            <w:tabs>
              <w:tab w:val="right" w:leader="dot" w:pos="9016"/>
            </w:tabs>
            <w:rPr>
              <w:rFonts w:eastAsiaTheme="minorEastAsia"/>
              <w:noProof/>
              <w:lang w:eastAsia="en-GB"/>
            </w:rPr>
          </w:pPr>
          <w:hyperlink w:anchor="_Toc398895091" w:history="1">
            <w:r w:rsidRPr="00F5745B">
              <w:rPr>
                <w:rStyle w:val="Hyperlink"/>
                <w:rFonts w:ascii="Arial Black" w:hAnsi="Arial Black"/>
                <w:noProof/>
              </w:rPr>
              <w:t>Typical Application</w:t>
            </w:r>
            <w:r>
              <w:rPr>
                <w:noProof/>
                <w:webHidden/>
              </w:rPr>
              <w:tab/>
            </w:r>
            <w:r>
              <w:rPr>
                <w:noProof/>
                <w:webHidden/>
              </w:rPr>
              <w:fldChar w:fldCharType="begin"/>
            </w:r>
            <w:r>
              <w:rPr>
                <w:noProof/>
                <w:webHidden/>
              </w:rPr>
              <w:instrText xml:space="preserve"> PAGEREF _Toc398895091 \h </w:instrText>
            </w:r>
            <w:r>
              <w:rPr>
                <w:noProof/>
                <w:webHidden/>
              </w:rPr>
            </w:r>
            <w:r>
              <w:rPr>
                <w:noProof/>
                <w:webHidden/>
              </w:rPr>
              <w:fldChar w:fldCharType="separate"/>
            </w:r>
            <w:r>
              <w:rPr>
                <w:noProof/>
                <w:webHidden/>
              </w:rPr>
              <w:t>4</w:t>
            </w:r>
            <w:r>
              <w:rPr>
                <w:noProof/>
                <w:webHidden/>
              </w:rPr>
              <w:fldChar w:fldCharType="end"/>
            </w:r>
          </w:hyperlink>
        </w:p>
        <w:p w:rsidR="007F7005" w:rsidRDefault="007F7005">
          <w:pPr>
            <w:pStyle w:val="TOC1"/>
            <w:tabs>
              <w:tab w:val="right" w:leader="dot" w:pos="9016"/>
            </w:tabs>
            <w:rPr>
              <w:rFonts w:eastAsiaTheme="minorEastAsia"/>
              <w:noProof/>
              <w:lang w:eastAsia="en-GB"/>
            </w:rPr>
          </w:pPr>
          <w:hyperlink w:anchor="_Toc398895092" w:history="1">
            <w:r w:rsidRPr="00F5745B">
              <w:rPr>
                <w:rStyle w:val="Hyperlink"/>
                <w:rFonts w:ascii="Arial Black" w:hAnsi="Arial Black"/>
                <w:noProof/>
              </w:rPr>
              <w:t>Driver download and installation</w:t>
            </w:r>
            <w:r>
              <w:rPr>
                <w:noProof/>
                <w:webHidden/>
              </w:rPr>
              <w:tab/>
            </w:r>
            <w:r>
              <w:rPr>
                <w:noProof/>
                <w:webHidden/>
              </w:rPr>
              <w:fldChar w:fldCharType="begin"/>
            </w:r>
            <w:r>
              <w:rPr>
                <w:noProof/>
                <w:webHidden/>
              </w:rPr>
              <w:instrText xml:space="preserve"> PAGEREF _Toc398895092 \h </w:instrText>
            </w:r>
            <w:r>
              <w:rPr>
                <w:noProof/>
                <w:webHidden/>
              </w:rPr>
            </w:r>
            <w:r>
              <w:rPr>
                <w:noProof/>
                <w:webHidden/>
              </w:rPr>
              <w:fldChar w:fldCharType="separate"/>
            </w:r>
            <w:r>
              <w:rPr>
                <w:noProof/>
                <w:webHidden/>
              </w:rPr>
              <w:t>6</w:t>
            </w:r>
            <w:r>
              <w:rPr>
                <w:noProof/>
                <w:webHidden/>
              </w:rPr>
              <w:fldChar w:fldCharType="end"/>
            </w:r>
          </w:hyperlink>
        </w:p>
        <w:p w:rsidR="007F7005" w:rsidRDefault="007F7005">
          <w:pPr>
            <w:pStyle w:val="TOC1"/>
            <w:tabs>
              <w:tab w:val="right" w:leader="dot" w:pos="9016"/>
            </w:tabs>
            <w:rPr>
              <w:rFonts w:eastAsiaTheme="minorEastAsia"/>
              <w:noProof/>
              <w:lang w:eastAsia="en-GB"/>
            </w:rPr>
          </w:pPr>
          <w:hyperlink w:anchor="_Toc398895093" w:history="1">
            <w:r w:rsidRPr="00F5745B">
              <w:rPr>
                <w:rStyle w:val="Hyperlink"/>
                <w:rFonts w:ascii="Arial Black" w:hAnsi="Arial Black"/>
                <w:noProof/>
              </w:rPr>
              <w:t>Programming the Device</w:t>
            </w:r>
            <w:r>
              <w:rPr>
                <w:noProof/>
                <w:webHidden/>
              </w:rPr>
              <w:tab/>
            </w:r>
            <w:r>
              <w:rPr>
                <w:noProof/>
                <w:webHidden/>
              </w:rPr>
              <w:fldChar w:fldCharType="begin"/>
            </w:r>
            <w:r>
              <w:rPr>
                <w:noProof/>
                <w:webHidden/>
              </w:rPr>
              <w:instrText xml:space="preserve"> PAGEREF _Toc398895093 \h </w:instrText>
            </w:r>
            <w:r>
              <w:rPr>
                <w:noProof/>
                <w:webHidden/>
              </w:rPr>
            </w:r>
            <w:r>
              <w:rPr>
                <w:noProof/>
                <w:webHidden/>
              </w:rPr>
              <w:fldChar w:fldCharType="separate"/>
            </w:r>
            <w:r>
              <w:rPr>
                <w:noProof/>
                <w:webHidden/>
              </w:rPr>
              <w:t>7</w:t>
            </w:r>
            <w:r>
              <w:rPr>
                <w:noProof/>
                <w:webHidden/>
              </w:rPr>
              <w:fldChar w:fldCharType="end"/>
            </w:r>
          </w:hyperlink>
        </w:p>
        <w:p w:rsidR="007F7005" w:rsidRDefault="007F7005">
          <w:pPr>
            <w:pStyle w:val="TOC1"/>
            <w:tabs>
              <w:tab w:val="right" w:leader="dot" w:pos="9016"/>
            </w:tabs>
            <w:rPr>
              <w:rFonts w:eastAsiaTheme="minorEastAsia"/>
              <w:noProof/>
              <w:lang w:eastAsia="en-GB"/>
            </w:rPr>
          </w:pPr>
          <w:hyperlink w:anchor="_Toc398895094" w:history="1">
            <w:r w:rsidRPr="00F5745B">
              <w:rPr>
                <w:rStyle w:val="Hyperlink"/>
                <w:rFonts w:ascii="Arial Black" w:hAnsi="Arial Black"/>
                <w:noProof/>
              </w:rPr>
              <w:t>Dimensions</w:t>
            </w:r>
            <w:r>
              <w:rPr>
                <w:noProof/>
                <w:webHidden/>
              </w:rPr>
              <w:tab/>
            </w:r>
            <w:r>
              <w:rPr>
                <w:noProof/>
                <w:webHidden/>
              </w:rPr>
              <w:fldChar w:fldCharType="begin"/>
            </w:r>
            <w:r>
              <w:rPr>
                <w:noProof/>
                <w:webHidden/>
              </w:rPr>
              <w:instrText xml:space="preserve"> PAGEREF _Toc398895094 \h </w:instrText>
            </w:r>
            <w:r>
              <w:rPr>
                <w:noProof/>
                <w:webHidden/>
              </w:rPr>
            </w:r>
            <w:r>
              <w:rPr>
                <w:noProof/>
                <w:webHidden/>
              </w:rPr>
              <w:fldChar w:fldCharType="separate"/>
            </w:r>
            <w:r>
              <w:rPr>
                <w:noProof/>
                <w:webHidden/>
              </w:rPr>
              <w:t>10</w:t>
            </w:r>
            <w:r>
              <w:rPr>
                <w:noProof/>
                <w:webHidden/>
              </w:rPr>
              <w:fldChar w:fldCharType="end"/>
            </w:r>
          </w:hyperlink>
        </w:p>
        <w:p w:rsidR="007F7005" w:rsidRDefault="007F7005">
          <w:pPr>
            <w:pStyle w:val="TOC1"/>
            <w:tabs>
              <w:tab w:val="right" w:leader="dot" w:pos="9016"/>
            </w:tabs>
            <w:rPr>
              <w:rFonts w:eastAsiaTheme="minorEastAsia"/>
              <w:noProof/>
              <w:lang w:eastAsia="en-GB"/>
            </w:rPr>
          </w:pPr>
          <w:hyperlink w:anchor="_Toc398895095" w:history="1">
            <w:r w:rsidRPr="00F5745B">
              <w:rPr>
                <w:rStyle w:val="Hyperlink"/>
                <w:rFonts w:ascii="Arial Black" w:hAnsi="Arial Black"/>
                <w:noProof/>
              </w:rPr>
              <w:t>Module Schematic</w:t>
            </w:r>
            <w:r>
              <w:rPr>
                <w:noProof/>
                <w:webHidden/>
              </w:rPr>
              <w:tab/>
            </w:r>
            <w:r>
              <w:rPr>
                <w:noProof/>
                <w:webHidden/>
              </w:rPr>
              <w:fldChar w:fldCharType="begin"/>
            </w:r>
            <w:r>
              <w:rPr>
                <w:noProof/>
                <w:webHidden/>
              </w:rPr>
              <w:instrText xml:space="preserve"> PAGEREF _Toc398895095 \h </w:instrText>
            </w:r>
            <w:r>
              <w:rPr>
                <w:noProof/>
                <w:webHidden/>
              </w:rPr>
            </w:r>
            <w:r>
              <w:rPr>
                <w:noProof/>
                <w:webHidden/>
              </w:rPr>
              <w:fldChar w:fldCharType="separate"/>
            </w:r>
            <w:r>
              <w:rPr>
                <w:noProof/>
                <w:webHidden/>
              </w:rPr>
              <w:t>12</w:t>
            </w:r>
            <w:r>
              <w:rPr>
                <w:noProof/>
                <w:webHidden/>
              </w:rPr>
              <w:fldChar w:fldCharType="end"/>
            </w:r>
          </w:hyperlink>
        </w:p>
        <w:p w:rsidR="007F7005" w:rsidRDefault="007F7005">
          <w:pPr>
            <w:pStyle w:val="TOC1"/>
            <w:tabs>
              <w:tab w:val="right" w:leader="dot" w:pos="9016"/>
            </w:tabs>
            <w:rPr>
              <w:rFonts w:eastAsiaTheme="minorEastAsia"/>
              <w:noProof/>
              <w:lang w:eastAsia="en-GB"/>
            </w:rPr>
          </w:pPr>
          <w:hyperlink w:anchor="_Toc398895096" w:history="1">
            <w:r w:rsidRPr="00F5745B">
              <w:rPr>
                <w:rStyle w:val="Hyperlink"/>
                <w:rFonts w:ascii="Arial Black" w:hAnsi="Arial Black"/>
                <w:noProof/>
              </w:rPr>
              <w:t>Summary of Use</w:t>
            </w:r>
            <w:r>
              <w:rPr>
                <w:noProof/>
                <w:webHidden/>
              </w:rPr>
              <w:tab/>
            </w:r>
            <w:r>
              <w:rPr>
                <w:noProof/>
                <w:webHidden/>
              </w:rPr>
              <w:fldChar w:fldCharType="begin"/>
            </w:r>
            <w:r>
              <w:rPr>
                <w:noProof/>
                <w:webHidden/>
              </w:rPr>
              <w:instrText xml:space="preserve"> PAGEREF _Toc398895096 \h </w:instrText>
            </w:r>
            <w:r>
              <w:rPr>
                <w:noProof/>
                <w:webHidden/>
              </w:rPr>
            </w:r>
            <w:r>
              <w:rPr>
                <w:noProof/>
                <w:webHidden/>
              </w:rPr>
              <w:fldChar w:fldCharType="separate"/>
            </w:r>
            <w:r>
              <w:rPr>
                <w:noProof/>
                <w:webHidden/>
              </w:rPr>
              <w:t>13</w:t>
            </w:r>
            <w:r>
              <w:rPr>
                <w:noProof/>
                <w:webHidden/>
              </w:rPr>
              <w:fldChar w:fldCharType="end"/>
            </w:r>
          </w:hyperlink>
        </w:p>
        <w:p w:rsidR="008C5637" w:rsidRDefault="008C5637">
          <w:r>
            <w:rPr>
              <w:b/>
              <w:bCs/>
              <w:noProof/>
            </w:rPr>
            <w:fldChar w:fldCharType="end"/>
          </w:r>
        </w:p>
      </w:sdtContent>
    </w:sdt>
    <w:p w:rsidR="00904E71" w:rsidRDefault="00904E71" w:rsidP="00904E71">
      <w:pPr>
        <w:rPr>
          <w:rFonts w:ascii="Courier New" w:hAnsi="Courier New" w:cs="Courier New"/>
          <w:sz w:val="32"/>
          <w:szCs w:val="32"/>
        </w:rPr>
      </w:pPr>
    </w:p>
    <w:p w:rsidR="004E53D6" w:rsidRDefault="004E53D6">
      <w:pPr>
        <w:rPr>
          <w:rFonts w:ascii="Courier New" w:hAnsi="Courier New" w:cs="Courier New"/>
          <w:sz w:val="32"/>
          <w:szCs w:val="32"/>
        </w:rPr>
      </w:pPr>
      <w:r>
        <w:rPr>
          <w:rFonts w:ascii="Courier New" w:hAnsi="Courier New" w:cs="Courier New"/>
          <w:sz w:val="32"/>
          <w:szCs w:val="32"/>
        </w:rPr>
        <w:br w:type="page"/>
      </w:r>
    </w:p>
    <w:p w:rsidR="004E53D6" w:rsidRDefault="004E53D6" w:rsidP="004E53D6">
      <w:pPr>
        <w:pStyle w:val="Heading1"/>
        <w:rPr>
          <w:rFonts w:ascii="Arial Black" w:hAnsi="Arial Black"/>
          <w:color w:val="auto"/>
          <w:sz w:val="40"/>
          <w:szCs w:val="40"/>
        </w:rPr>
      </w:pPr>
      <w:bookmarkStart w:id="2" w:name="_Toc398895091"/>
      <w:r>
        <w:rPr>
          <w:rFonts w:ascii="Arial Black" w:hAnsi="Arial Black"/>
          <w:color w:val="auto"/>
          <w:sz w:val="40"/>
          <w:szCs w:val="40"/>
        </w:rPr>
        <w:lastRenderedPageBreak/>
        <w:t>Typical Application</w:t>
      </w:r>
      <w:bookmarkEnd w:id="2"/>
    </w:p>
    <w:p w:rsidR="004E53D6" w:rsidRPr="004E53D6" w:rsidRDefault="007772BD" w:rsidP="004E53D6">
      <w:r>
        <w:rPr>
          <w:noProof/>
          <w:lang w:eastAsia="en-GB"/>
        </w:rPr>
        <w:drawing>
          <wp:inline distT="0" distB="0" distL="0" distR="0">
            <wp:extent cx="5731510" cy="31026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232micro connection.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102610"/>
                    </a:xfrm>
                    <a:prstGeom prst="rect">
                      <a:avLst/>
                    </a:prstGeom>
                  </pic:spPr>
                </pic:pic>
              </a:graphicData>
            </a:graphic>
          </wp:inline>
        </w:drawing>
      </w:r>
    </w:p>
    <w:p w:rsidR="007772BD" w:rsidRPr="007772BD" w:rsidRDefault="007772BD" w:rsidP="007772BD">
      <w:pPr>
        <w:rPr>
          <w:rFonts w:ascii="Courier New" w:hAnsi="Courier New" w:cs="Courier New"/>
          <w:sz w:val="32"/>
          <w:szCs w:val="32"/>
        </w:rPr>
      </w:pPr>
      <w:r w:rsidRPr="007772BD">
        <w:rPr>
          <w:rFonts w:ascii="Courier New" w:hAnsi="Courier New" w:cs="Courier New"/>
          <w:sz w:val="32"/>
          <w:szCs w:val="32"/>
        </w:rPr>
        <w:t>Above is a basic diagram of how to connect the JR</w:t>
      </w:r>
      <w:r>
        <w:rPr>
          <w:rFonts w:ascii="Courier New" w:hAnsi="Courier New" w:cs="Courier New"/>
          <w:sz w:val="32"/>
          <w:szCs w:val="32"/>
        </w:rPr>
        <w:t xml:space="preserve"> 232</w:t>
      </w:r>
      <w:r w:rsidRPr="007772BD">
        <w:rPr>
          <w:rFonts w:ascii="Courier New" w:hAnsi="Courier New" w:cs="Courier New"/>
          <w:sz w:val="32"/>
          <w:szCs w:val="32"/>
        </w:rPr>
        <w:t>m</w:t>
      </w:r>
      <w:r>
        <w:rPr>
          <w:rFonts w:ascii="Courier New" w:hAnsi="Courier New" w:cs="Courier New"/>
          <w:sz w:val="32"/>
          <w:szCs w:val="32"/>
        </w:rPr>
        <w:t>icro Module</w:t>
      </w:r>
      <w:r w:rsidRPr="007772BD">
        <w:rPr>
          <w:rFonts w:ascii="Courier New" w:hAnsi="Courier New" w:cs="Courier New"/>
          <w:sz w:val="32"/>
          <w:szCs w:val="32"/>
        </w:rPr>
        <w:t>. Note that RTS and CTS connections are optional but are recommended for higher baud rates.</w:t>
      </w:r>
    </w:p>
    <w:p w:rsidR="0057128E" w:rsidRDefault="007772BD" w:rsidP="007772BD">
      <w:pPr>
        <w:rPr>
          <w:rFonts w:ascii="Courier New" w:hAnsi="Courier New" w:cs="Courier New"/>
          <w:sz w:val="32"/>
          <w:szCs w:val="32"/>
        </w:rPr>
      </w:pPr>
      <w:r w:rsidRPr="007772BD">
        <w:rPr>
          <w:rFonts w:ascii="Courier New" w:hAnsi="Courier New" w:cs="Courier New"/>
          <w:sz w:val="32"/>
          <w:szCs w:val="32"/>
        </w:rPr>
        <w:t xml:space="preserve">This </w:t>
      </w:r>
      <w:r w:rsidR="0057128E">
        <w:rPr>
          <w:rFonts w:ascii="Courier New" w:hAnsi="Courier New" w:cs="Courier New"/>
          <w:sz w:val="32"/>
          <w:szCs w:val="32"/>
        </w:rPr>
        <w:t xml:space="preserve">example application uses the JR Temp Sensor module to take temperature readings. The results of these readings are then read by the JR PIC16 Dev board via SPI (serial peripheral interface). Once this is done, the microcontroller can pass these readings into the TX register to be sent over USB to a custom PC application where there is a real time temperature Vs time graph being plotted. </w:t>
      </w:r>
    </w:p>
    <w:p w:rsidR="0057128E" w:rsidRDefault="0057128E" w:rsidP="007772BD">
      <w:pPr>
        <w:rPr>
          <w:rFonts w:ascii="Courier New" w:hAnsi="Courier New" w:cs="Courier New"/>
          <w:sz w:val="32"/>
          <w:szCs w:val="32"/>
        </w:rPr>
      </w:pPr>
      <w:r>
        <w:rPr>
          <w:rFonts w:ascii="Courier New" w:hAnsi="Courier New" w:cs="Courier New"/>
          <w:sz w:val="32"/>
          <w:szCs w:val="32"/>
        </w:rPr>
        <w:t>This is a simple example on how to use the</w:t>
      </w:r>
      <w:r w:rsidR="00340981">
        <w:rPr>
          <w:rFonts w:ascii="Courier New" w:hAnsi="Courier New" w:cs="Courier New"/>
          <w:sz w:val="32"/>
          <w:szCs w:val="32"/>
        </w:rPr>
        <w:t xml:space="preserve"> JR</w:t>
      </w:r>
      <w:r>
        <w:rPr>
          <w:rFonts w:ascii="Courier New" w:hAnsi="Courier New" w:cs="Courier New"/>
          <w:sz w:val="32"/>
          <w:szCs w:val="32"/>
        </w:rPr>
        <w:t xml:space="preserve"> 232micro module. It could be used with level shifters to provide a true RS232/RS485 to USB converter.</w:t>
      </w:r>
    </w:p>
    <w:p w:rsidR="0057128E" w:rsidRDefault="0057128E" w:rsidP="007772BD">
      <w:pPr>
        <w:rPr>
          <w:rFonts w:ascii="Courier New" w:hAnsi="Courier New" w:cs="Courier New"/>
          <w:sz w:val="32"/>
          <w:szCs w:val="32"/>
        </w:rPr>
      </w:pPr>
    </w:p>
    <w:p w:rsidR="00904E71" w:rsidRDefault="007772BD" w:rsidP="007772BD">
      <w:pPr>
        <w:rPr>
          <w:rFonts w:ascii="Courier New" w:hAnsi="Courier New" w:cs="Courier New"/>
          <w:sz w:val="32"/>
          <w:szCs w:val="32"/>
        </w:rPr>
      </w:pPr>
      <w:r w:rsidRPr="007772BD">
        <w:rPr>
          <w:rFonts w:ascii="Courier New" w:hAnsi="Courier New" w:cs="Courier New"/>
          <w:sz w:val="32"/>
          <w:szCs w:val="32"/>
        </w:rPr>
        <w:t xml:space="preserve">To view and </w:t>
      </w:r>
      <w:r w:rsidR="0057128E">
        <w:rPr>
          <w:rFonts w:ascii="Courier New" w:hAnsi="Courier New" w:cs="Courier New"/>
          <w:sz w:val="32"/>
          <w:szCs w:val="32"/>
        </w:rPr>
        <w:t>download example programs for the JR 232micro</w:t>
      </w:r>
      <w:r w:rsidRPr="007772BD">
        <w:rPr>
          <w:rFonts w:ascii="Courier New" w:hAnsi="Courier New" w:cs="Courier New"/>
          <w:sz w:val="32"/>
          <w:szCs w:val="32"/>
        </w:rPr>
        <w:t xml:space="preserve"> Module, head to the software and firmware section of our website!</w:t>
      </w:r>
    </w:p>
    <w:p w:rsidR="008C5637" w:rsidRDefault="008C5637">
      <w:pPr>
        <w:rPr>
          <w:rFonts w:ascii="Courier New" w:hAnsi="Courier New" w:cs="Courier New"/>
          <w:sz w:val="32"/>
          <w:szCs w:val="32"/>
        </w:rPr>
      </w:pPr>
      <w:r>
        <w:rPr>
          <w:rFonts w:ascii="Courier New" w:hAnsi="Courier New" w:cs="Courier New"/>
          <w:sz w:val="32"/>
          <w:szCs w:val="32"/>
        </w:rPr>
        <w:br w:type="page"/>
      </w:r>
    </w:p>
    <w:p w:rsidR="00340981" w:rsidRPr="00BD51C3" w:rsidRDefault="00340981" w:rsidP="00340981">
      <w:pPr>
        <w:pStyle w:val="Heading1"/>
        <w:rPr>
          <w:rFonts w:ascii="Arial Black" w:hAnsi="Arial Black"/>
          <w:color w:val="auto"/>
          <w:sz w:val="44"/>
          <w:szCs w:val="44"/>
        </w:rPr>
      </w:pPr>
      <w:bookmarkStart w:id="3" w:name="_Toc398888476"/>
      <w:bookmarkStart w:id="4" w:name="_Toc398895092"/>
      <w:r w:rsidRPr="00BD51C3">
        <w:rPr>
          <w:rFonts w:ascii="Arial Black" w:hAnsi="Arial Black"/>
          <w:color w:val="auto"/>
          <w:sz w:val="44"/>
          <w:szCs w:val="44"/>
        </w:rPr>
        <w:lastRenderedPageBreak/>
        <w:t>Driver download and installation</w:t>
      </w:r>
      <w:bookmarkEnd w:id="3"/>
      <w:bookmarkEnd w:id="4"/>
    </w:p>
    <w:p w:rsidR="00340981" w:rsidRDefault="00340981" w:rsidP="00340981">
      <w:pPr>
        <w:rPr>
          <w:rFonts w:ascii="Vincent" w:hAnsi="Vincent" w:cs="Courier New"/>
          <w:sz w:val="40"/>
          <w:szCs w:val="40"/>
        </w:rPr>
      </w:pPr>
    </w:p>
    <w:p w:rsidR="00340981" w:rsidRDefault="00340981" w:rsidP="00340981">
      <w:pPr>
        <w:rPr>
          <w:rFonts w:ascii="Courier New" w:hAnsi="Courier New" w:cs="Courier New"/>
          <w:sz w:val="32"/>
          <w:szCs w:val="32"/>
        </w:rPr>
      </w:pPr>
      <w:r>
        <w:rPr>
          <w:rFonts w:ascii="Courier New" w:hAnsi="Courier New" w:cs="Courier New"/>
          <w:sz w:val="32"/>
          <w:szCs w:val="32"/>
        </w:rPr>
        <w:t>To use the JR</w:t>
      </w:r>
      <w:r>
        <w:rPr>
          <w:rFonts w:ascii="Courier New" w:hAnsi="Courier New" w:cs="Courier New"/>
          <w:sz w:val="32"/>
          <w:szCs w:val="32"/>
        </w:rPr>
        <w:t xml:space="preserve"> 232micro</w:t>
      </w:r>
      <w:r>
        <w:rPr>
          <w:rFonts w:ascii="Courier New" w:hAnsi="Courier New" w:cs="Courier New"/>
          <w:sz w:val="32"/>
          <w:szCs w:val="32"/>
        </w:rPr>
        <w:t xml:space="preserve"> Module, you must download FTDI’s royalty free drivers. The drivers can be downloaded from here;</w:t>
      </w:r>
    </w:p>
    <w:p w:rsidR="00340981" w:rsidRDefault="00340981" w:rsidP="00340981">
      <w:pPr>
        <w:rPr>
          <w:rFonts w:ascii="Courier New" w:hAnsi="Courier New" w:cs="Courier New"/>
          <w:sz w:val="32"/>
          <w:szCs w:val="32"/>
        </w:rPr>
      </w:pPr>
      <w:hyperlink r:id="rId12" w:history="1">
        <w:r w:rsidRPr="00033E96">
          <w:rPr>
            <w:rStyle w:val="Hyperlink"/>
            <w:rFonts w:ascii="Courier New" w:hAnsi="Courier New" w:cs="Courier New"/>
            <w:sz w:val="32"/>
            <w:szCs w:val="32"/>
          </w:rPr>
          <w:t>http://www.ftdichip.com/FTDrivers.htm</w:t>
        </w:r>
      </w:hyperlink>
    </w:p>
    <w:p w:rsidR="00340981" w:rsidRDefault="00340981" w:rsidP="00340981">
      <w:pPr>
        <w:rPr>
          <w:rFonts w:ascii="Arial" w:hAnsi="Arial" w:cs="Arial"/>
          <w:color w:val="000080"/>
          <w:shd w:val="clear" w:color="auto" w:fill="FFFFFF"/>
        </w:rPr>
      </w:pPr>
    </w:p>
    <w:p w:rsidR="00340981" w:rsidRDefault="00340981" w:rsidP="00340981">
      <w:pPr>
        <w:rPr>
          <w:rFonts w:ascii="Courier New" w:hAnsi="Courier New" w:cs="Courier New"/>
          <w:sz w:val="32"/>
          <w:szCs w:val="32"/>
          <w:shd w:val="clear" w:color="auto" w:fill="FFFFFF"/>
        </w:rPr>
      </w:pPr>
      <w:r>
        <w:rPr>
          <w:rFonts w:ascii="Courier New" w:hAnsi="Courier New" w:cs="Courier New"/>
          <w:sz w:val="32"/>
          <w:szCs w:val="32"/>
          <w:shd w:val="clear" w:color="auto" w:fill="FFFFFF"/>
        </w:rPr>
        <w:t xml:space="preserve">FTDI offer two different types of driver, </w:t>
      </w:r>
      <w:r w:rsidRPr="00C82B90">
        <w:rPr>
          <w:rFonts w:ascii="Courier New" w:hAnsi="Courier New" w:cs="Courier New"/>
          <w:sz w:val="32"/>
          <w:szCs w:val="32"/>
          <w:shd w:val="clear" w:color="auto" w:fill="FFFFFF"/>
        </w:rPr>
        <w:t>Virtual COM Port (VCP) drivers and direct (D2XX) drivers. The VCP driver emu</w:t>
      </w:r>
      <w:r>
        <w:rPr>
          <w:rFonts w:ascii="Courier New" w:hAnsi="Courier New" w:cs="Courier New"/>
          <w:sz w:val="32"/>
          <w:szCs w:val="32"/>
          <w:shd w:val="clear" w:color="auto" w:fill="FFFFFF"/>
        </w:rPr>
        <w:t>lates a standard PC serial port. Using this with the JR</w:t>
      </w:r>
      <w:r>
        <w:rPr>
          <w:rFonts w:ascii="Courier New" w:hAnsi="Courier New" w:cs="Courier New"/>
          <w:sz w:val="32"/>
          <w:szCs w:val="32"/>
          <w:shd w:val="clear" w:color="auto" w:fill="FFFFFF"/>
        </w:rPr>
        <w:t xml:space="preserve"> 232micro</w:t>
      </w:r>
      <w:r>
        <w:rPr>
          <w:rFonts w:ascii="Courier New" w:hAnsi="Courier New" w:cs="Courier New"/>
          <w:sz w:val="32"/>
          <w:szCs w:val="32"/>
          <w:shd w:val="clear" w:color="auto" w:fill="FFFFFF"/>
        </w:rPr>
        <w:t xml:space="preserve"> Module allows it to be communicated with as a standard RS232 device. If you’re a beginner or a student, don’t worry – it’s easier than it sounds.</w:t>
      </w:r>
    </w:p>
    <w:p w:rsidR="00340981" w:rsidRDefault="00340981" w:rsidP="00340981">
      <w:pPr>
        <w:rPr>
          <w:rFonts w:ascii="Courier New" w:hAnsi="Courier New" w:cs="Courier New"/>
          <w:sz w:val="32"/>
          <w:szCs w:val="32"/>
          <w:shd w:val="clear" w:color="auto" w:fill="FFFFFF"/>
        </w:rPr>
      </w:pPr>
      <w:r w:rsidRPr="00C82B90">
        <w:rPr>
          <w:rFonts w:ascii="Courier New" w:hAnsi="Courier New" w:cs="Courier New"/>
          <w:sz w:val="32"/>
          <w:szCs w:val="32"/>
          <w:shd w:val="clear" w:color="auto" w:fill="FFFFFF"/>
        </w:rPr>
        <w:t xml:space="preserve">The D2XX driver allows direct access </w:t>
      </w:r>
      <w:r>
        <w:rPr>
          <w:rFonts w:ascii="Courier New" w:hAnsi="Courier New" w:cs="Courier New"/>
          <w:sz w:val="32"/>
          <w:szCs w:val="32"/>
          <w:shd w:val="clear" w:color="auto" w:fill="FFFFFF"/>
        </w:rPr>
        <w:t>to the JR</w:t>
      </w:r>
      <w:r>
        <w:rPr>
          <w:rFonts w:ascii="Courier New" w:hAnsi="Courier New" w:cs="Courier New"/>
          <w:sz w:val="32"/>
          <w:szCs w:val="32"/>
          <w:shd w:val="clear" w:color="auto" w:fill="FFFFFF"/>
        </w:rPr>
        <w:t xml:space="preserve"> 232micro</w:t>
      </w:r>
      <w:r>
        <w:rPr>
          <w:rFonts w:ascii="Courier New" w:hAnsi="Courier New" w:cs="Courier New"/>
          <w:sz w:val="32"/>
          <w:szCs w:val="32"/>
          <w:shd w:val="clear" w:color="auto" w:fill="FFFFFF"/>
        </w:rPr>
        <w:t xml:space="preserve"> Module</w:t>
      </w:r>
      <w:r w:rsidRPr="00C82B90">
        <w:rPr>
          <w:rFonts w:ascii="Courier New" w:hAnsi="Courier New" w:cs="Courier New"/>
          <w:sz w:val="32"/>
          <w:szCs w:val="32"/>
          <w:shd w:val="clear" w:color="auto" w:fill="FFFFFF"/>
        </w:rPr>
        <w:t xml:space="preserve"> via a DLL interface</w:t>
      </w:r>
      <w:r>
        <w:rPr>
          <w:rFonts w:ascii="Courier New" w:hAnsi="Courier New" w:cs="Courier New"/>
          <w:sz w:val="32"/>
          <w:szCs w:val="32"/>
          <w:shd w:val="clear" w:color="auto" w:fill="FFFFFF"/>
        </w:rPr>
        <w:t>. If using the D2XX driver, the D2XX Programmer’s Guide from FTDI will be invaluable – this can be obtained from here;</w:t>
      </w:r>
    </w:p>
    <w:p w:rsidR="00340981" w:rsidRDefault="00340981" w:rsidP="00340981">
      <w:pPr>
        <w:rPr>
          <w:rFonts w:ascii="Courier New" w:hAnsi="Courier New" w:cs="Courier New"/>
          <w:sz w:val="32"/>
          <w:szCs w:val="32"/>
          <w:shd w:val="clear" w:color="auto" w:fill="FFFFFF"/>
        </w:rPr>
      </w:pPr>
      <w:hyperlink r:id="rId13" w:history="1">
        <w:r w:rsidRPr="00033E96">
          <w:rPr>
            <w:rStyle w:val="Hyperlink"/>
            <w:rFonts w:ascii="Courier New" w:hAnsi="Courier New" w:cs="Courier New"/>
            <w:sz w:val="32"/>
            <w:szCs w:val="32"/>
            <w:shd w:val="clear" w:color="auto" w:fill="FFFFFF"/>
          </w:rPr>
          <w:t>http://www.ftdichip.com/Support/Documents/ProgramGuides/D2XX_Programmer's_Guide(FT_000071).pdf</w:t>
        </w:r>
      </w:hyperlink>
    </w:p>
    <w:p w:rsidR="00340981" w:rsidRPr="007A664C" w:rsidRDefault="00340981" w:rsidP="00340981">
      <w:pPr>
        <w:rPr>
          <w:rFonts w:ascii="Courier New" w:hAnsi="Courier New" w:cs="Courier New"/>
          <w:sz w:val="32"/>
          <w:szCs w:val="32"/>
          <w:shd w:val="clear" w:color="auto" w:fill="FFFFFF"/>
        </w:rPr>
      </w:pPr>
    </w:p>
    <w:p w:rsidR="00340981" w:rsidRDefault="00340981" w:rsidP="00340981">
      <w:pPr>
        <w:rPr>
          <w:rFonts w:ascii="Vincent" w:eastAsiaTheme="majorEastAsia" w:hAnsi="Vincent" w:cstheme="majorBidi"/>
          <w:b/>
          <w:bCs/>
          <w:sz w:val="40"/>
          <w:szCs w:val="40"/>
        </w:rPr>
      </w:pPr>
      <w:r>
        <w:rPr>
          <w:rFonts w:ascii="Vincent" w:hAnsi="Vincent"/>
          <w:sz w:val="40"/>
          <w:szCs w:val="40"/>
        </w:rPr>
        <w:br w:type="page"/>
      </w:r>
    </w:p>
    <w:p w:rsidR="00340981" w:rsidRPr="006D4C86" w:rsidRDefault="00340981" w:rsidP="00340981">
      <w:pPr>
        <w:pStyle w:val="Heading1"/>
        <w:rPr>
          <w:rFonts w:ascii="Arial Black" w:hAnsi="Arial Black" w:cs="Courier New"/>
          <w:color w:val="000000" w:themeColor="text1"/>
          <w:sz w:val="40"/>
          <w:szCs w:val="40"/>
        </w:rPr>
      </w:pPr>
      <w:bookmarkStart w:id="5" w:name="_Toc398888477"/>
      <w:bookmarkStart w:id="6" w:name="_Toc398895093"/>
      <w:r w:rsidRPr="006D4C86">
        <w:rPr>
          <w:rFonts w:ascii="Arial Black" w:hAnsi="Arial Black"/>
          <w:color w:val="000000" w:themeColor="text1"/>
          <w:sz w:val="40"/>
          <w:szCs w:val="40"/>
        </w:rPr>
        <w:t>Programming the Device</w:t>
      </w:r>
      <w:bookmarkEnd w:id="5"/>
      <w:bookmarkEnd w:id="6"/>
    </w:p>
    <w:p w:rsidR="00340981" w:rsidRDefault="00340981" w:rsidP="00340981"/>
    <w:p w:rsidR="00340981" w:rsidRDefault="00340981" w:rsidP="00340981">
      <w:pPr>
        <w:rPr>
          <w:rFonts w:ascii="Courier New" w:hAnsi="Courier New" w:cs="Courier New"/>
          <w:sz w:val="32"/>
          <w:szCs w:val="32"/>
        </w:rPr>
      </w:pPr>
      <w:r>
        <w:rPr>
          <w:rFonts w:ascii="Courier New" w:hAnsi="Courier New" w:cs="Courier New"/>
          <w:sz w:val="32"/>
          <w:szCs w:val="32"/>
        </w:rPr>
        <w:t>The JR</w:t>
      </w:r>
      <w:r>
        <w:rPr>
          <w:rFonts w:ascii="Courier New" w:hAnsi="Courier New" w:cs="Courier New"/>
          <w:sz w:val="32"/>
          <w:szCs w:val="32"/>
        </w:rPr>
        <w:t xml:space="preserve"> 232micro</w:t>
      </w:r>
      <w:r>
        <w:rPr>
          <w:rFonts w:ascii="Courier New" w:hAnsi="Courier New" w:cs="Courier New"/>
          <w:sz w:val="32"/>
          <w:szCs w:val="32"/>
        </w:rPr>
        <w:t xml:space="preserve"> module, by default, will be limited to draw </w:t>
      </w:r>
      <w:proofErr w:type="spellStart"/>
      <w:r>
        <w:rPr>
          <w:rFonts w:ascii="Courier New" w:hAnsi="Courier New" w:cs="Courier New"/>
          <w:sz w:val="32"/>
          <w:szCs w:val="32"/>
        </w:rPr>
        <w:t>upto</w:t>
      </w:r>
      <w:proofErr w:type="spellEnd"/>
      <w:r>
        <w:rPr>
          <w:rFonts w:ascii="Courier New" w:hAnsi="Courier New" w:cs="Courier New"/>
          <w:sz w:val="32"/>
          <w:szCs w:val="32"/>
        </w:rPr>
        <w:t xml:space="preserve"> 90mA from the USB port. This can be changed to anything up to 500mA using FTDI Chip’s free programming utility – FT PROG.</w:t>
      </w:r>
    </w:p>
    <w:p w:rsidR="00340981" w:rsidRDefault="00340981" w:rsidP="00340981">
      <w:pPr>
        <w:rPr>
          <w:rFonts w:ascii="Courier New" w:hAnsi="Courier New" w:cs="Courier New"/>
          <w:sz w:val="32"/>
          <w:szCs w:val="32"/>
        </w:rPr>
      </w:pPr>
      <w:r>
        <w:rPr>
          <w:rFonts w:ascii="Courier New" w:hAnsi="Courier New" w:cs="Courier New"/>
          <w:sz w:val="32"/>
          <w:szCs w:val="32"/>
        </w:rPr>
        <w:t>FT PROG can be found here;</w:t>
      </w:r>
    </w:p>
    <w:p w:rsidR="00340981" w:rsidRDefault="00340981" w:rsidP="00340981">
      <w:pPr>
        <w:rPr>
          <w:rFonts w:ascii="Courier New" w:hAnsi="Courier New" w:cs="Courier New"/>
          <w:sz w:val="32"/>
          <w:szCs w:val="32"/>
        </w:rPr>
      </w:pPr>
      <w:hyperlink r:id="rId14" w:history="1">
        <w:r w:rsidRPr="00033E96">
          <w:rPr>
            <w:rStyle w:val="Hyperlink"/>
            <w:rFonts w:ascii="Courier New" w:hAnsi="Courier New" w:cs="Courier New"/>
            <w:sz w:val="32"/>
            <w:szCs w:val="32"/>
          </w:rPr>
          <w:t>http://www.ftdichip.com/Support/Utilities.htm</w:t>
        </w:r>
      </w:hyperlink>
    </w:p>
    <w:p w:rsidR="00340981" w:rsidRDefault="00340981" w:rsidP="00340981">
      <w:pPr>
        <w:rPr>
          <w:rFonts w:ascii="Courier New" w:hAnsi="Courier New" w:cs="Courier New"/>
          <w:sz w:val="32"/>
          <w:szCs w:val="32"/>
        </w:rPr>
      </w:pPr>
      <w:r>
        <w:rPr>
          <w:rFonts w:ascii="Courier New" w:hAnsi="Courier New" w:cs="Courier New"/>
          <w:sz w:val="32"/>
          <w:szCs w:val="32"/>
        </w:rPr>
        <w:t xml:space="preserve">Once the device enumerates and is visible, you can scan for devices using the </w:t>
      </w:r>
      <w:r>
        <w:rPr>
          <w:rFonts w:ascii="Courier New" w:hAnsi="Courier New" w:cs="Courier New"/>
          <w:noProof/>
          <w:sz w:val="32"/>
          <w:szCs w:val="32"/>
          <w:lang w:eastAsia="en-GB"/>
        </w:rPr>
        <w:drawing>
          <wp:inline distT="0" distB="0" distL="0" distR="0" wp14:anchorId="296F1279" wp14:editId="25246F05">
            <wp:extent cx="295316" cy="257211"/>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and parse.png"/>
                    <pic:cNvPicPr/>
                  </pic:nvPicPr>
                  <pic:blipFill>
                    <a:blip r:embed="rId15">
                      <a:extLst>
                        <a:ext uri="{28A0092B-C50C-407E-A947-70E740481C1C}">
                          <a14:useLocalDpi xmlns:a14="http://schemas.microsoft.com/office/drawing/2010/main" val="0"/>
                        </a:ext>
                      </a:extLst>
                    </a:blip>
                    <a:stretch>
                      <a:fillRect/>
                    </a:stretch>
                  </pic:blipFill>
                  <pic:spPr>
                    <a:xfrm>
                      <a:off x="0" y="0"/>
                      <a:ext cx="295316" cy="257211"/>
                    </a:xfrm>
                    <a:prstGeom prst="rect">
                      <a:avLst/>
                    </a:prstGeom>
                  </pic:spPr>
                </pic:pic>
              </a:graphicData>
            </a:graphic>
          </wp:inline>
        </w:drawing>
      </w:r>
      <w:r>
        <w:rPr>
          <w:rFonts w:ascii="Courier New" w:hAnsi="Courier New" w:cs="Courier New"/>
          <w:sz w:val="32"/>
          <w:szCs w:val="32"/>
        </w:rPr>
        <w:t xml:space="preserve"> icon. This will open the device where you can change the maximum bus power to the device;</w:t>
      </w:r>
    </w:p>
    <w:p w:rsidR="00340981" w:rsidRDefault="00340981" w:rsidP="00340981">
      <w:pPr>
        <w:rPr>
          <w:rFonts w:ascii="Courier New" w:hAnsi="Courier New" w:cs="Courier New"/>
          <w:sz w:val="32"/>
          <w:szCs w:val="32"/>
        </w:rPr>
      </w:pPr>
      <w:r>
        <w:rPr>
          <w:rFonts w:ascii="Courier New" w:hAnsi="Courier New" w:cs="Courier New"/>
          <w:noProof/>
          <w:sz w:val="32"/>
          <w:szCs w:val="32"/>
          <w:lang w:eastAsia="en-GB"/>
        </w:rPr>
        <w:drawing>
          <wp:inline distT="0" distB="0" distL="0" distR="0" wp14:anchorId="01C3DC1A" wp14:editId="51DF7749">
            <wp:extent cx="5731510" cy="66586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Limit.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6658610"/>
                    </a:xfrm>
                    <a:prstGeom prst="rect">
                      <a:avLst/>
                    </a:prstGeom>
                  </pic:spPr>
                </pic:pic>
              </a:graphicData>
            </a:graphic>
          </wp:inline>
        </w:drawing>
      </w:r>
    </w:p>
    <w:p w:rsidR="00340981" w:rsidRDefault="00340981" w:rsidP="00340981">
      <w:pPr>
        <w:rPr>
          <w:rFonts w:ascii="Courier New" w:hAnsi="Courier New" w:cs="Courier New"/>
          <w:sz w:val="32"/>
          <w:szCs w:val="32"/>
        </w:rPr>
      </w:pPr>
    </w:p>
    <w:p w:rsidR="00340981" w:rsidRDefault="00340981" w:rsidP="00340981">
      <w:pPr>
        <w:rPr>
          <w:rFonts w:ascii="Courier New" w:hAnsi="Courier New" w:cs="Courier New"/>
          <w:sz w:val="32"/>
          <w:szCs w:val="32"/>
        </w:rPr>
      </w:pPr>
      <w:r>
        <w:rPr>
          <w:rFonts w:ascii="Courier New" w:hAnsi="Courier New" w:cs="Courier New"/>
          <w:sz w:val="32"/>
          <w:szCs w:val="32"/>
        </w:rPr>
        <w:t xml:space="preserve">Once you have edited the Max Bus Power field, click the </w:t>
      </w:r>
      <w:r>
        <w:rPr>
          <w:rFonts w:ascii="Courier New" w:hAnsi="Courier New" w:cs="Courier New"/>
          <w:noProof/>
          <w:sz w:val="32"/>
          <w:szCs w:val="32"/>
          <w:lang w:eastAsia="en-GB"/>
        </w:rPr>
        <w:drawing>
          <wp:inline distT="0" distB="0" distL="0" distR="0" wp14:anchorId="04EFFAF3" wp14:editId="057AF514">
            <wp:extent cx="238158" cy="190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ng"/>
                    <pic:cNvPicPr/>
                  </pic:nvPicPr>
                  <pic:blipFill>
                    <a:blip r:embed="rId17">
                      <a:extLst>
                        <a:ext uri="{28A0092B-C50C-407E-A947-70E740481C1C}">
                          <a14:useLocalDpi xmlns:a14="http://schemas.microsoft.com/office/drawing/2010/main" val="0"/>
                        </a:ext>
                      </a:extLst>
                    </a:blip>
                    <a:stretch>
                      <a:fillRect/>
                    </a:stretch>
                  </pic:blipFill>
                  <pic:spPr>
                    <a:xfrm>
                      <a:off x="0" y="0"/>
                      <a:ext cx="238158" cy="190527"/>
                    </a:xfrm>
                    <a:prstGeom prst="rect">
                      <a:avLst/>
                    </a:prstGeom>
                  </pic:spPr>
                </pic:pic>
              </a:graphicData>
            </a:graphic>
          </wp:inline>
        </w:drawing>
      </w:r>
      <w:r>
        <w:rPr>
          <w:rFonts w:ascii="Courier New" w:hAnsi="Courier New" w:cs="Courier New"/>
          <w:sz w:val="32"/>
          <w:szCs w:val="32"/>
        </w:rPr>
        <w:t xml:space="preserve"> button to program the device. </w:t>
      </w:r>
    </w:p>
    <w:p w:rsidR="00340981" w:rsidRDefault="00340981" w:rsidP="00340981">
      <w:pPr>
        <w:rPr>
          <w:rFonts w:ascii="Courier New" w:hAnsi="Courier New" w:cs="Courier New"/>
          <w:sz w:val="32"/>
          <w:szCs w:val="32"/>
        </w:rPr>
      </w:pPr>
      <w:r>
        <w:rPr>
          <w:rFonts w:ascii="Courier New" w:hAnsi="Courier New" w:cs="Courier New"/>
          <w:sz w:val="32"/>
          <w:szCs w:val="32"/>
        </w:rPr>
        <w:t>Your device is now programmed with your new bus power and is ready to go.</w:t>
      </w:r>
    </w:p>
    <w:p w:rsidR="00340981" w:rsidRDefault="00340981" w:rsidP="00340981">
      <w:pPr>
        <w:rPr>
          <w:rFonts w:ascii="Courier New" w:hAnsi="Courier New" w:cs="Courier New"/>
          <w:sz w:val="32"/>
          <w:szCs w:val="32"/>
        </w:rPr>
      </w:pPr>
      <w:r>
        <w:rPr>
          <w:rFonts w:ascii="Courier New" w:hAnsi="Courier New" w:cs="Courier New"/>
          <w:sz w:val="32"/>
          <w:szCs w:val="32"/>
        </w:rPr>
        <w:t>FT PROG can also be used to change the device descriptors, allowing you to change how the device appears when it is plugged in to the PC.</w:t>
      </w:r>
    </w:p>
    <w:p w:rsidR="00340981" w:rsidRDefault="00340981">
      <w:pPr>
        <w:rPr>
          <w:rFonts w:ascii="Courier New" w:hAnsi="Courier New" w:cs="Courier New"/>
          <w:sz w:val="32"/>
          <w:szCs w:val="32"/>
        </w:rPr>
      </w:pPr>
      <w:r>
        <w:rPr>
          <w:rFonts w:ascii="Courier New" w:hAnsi="Courier New" w:cs="Courier New"/>
          <w:sz w:val="32"/>
          <w:szCs w:val="32"/>
        </w:rPr>
        <w:br w:type="page"/>
      </w:r>
    </w:p>
    <w:p w:rsidR="00340981" w:rsidRPr="007F7005" w:rsidRDefault="00340981" w:rsidP="007F7005">
      <w:pPr>
        <w:pStyle w:val="Heading1"/>
        <w:rPr>
          <w:rFonts w:ascii="Arial Black" w:hAnsi="Arial Black"/>
          <w:color w:val="auto"/>
          <w:sz w:val="40"/>
          <w:szCs w:val="40"/>
        </w:rPr>
      </w:pPr>
      <w:bookmarkStart w:id="7" w:name="_Toc398888478"/>
      <w:bookmarkStart w:id="8" w:name="_Toc398895094"/>
      <w:r w:rsidRPr="007F7005">
        <w:rPr>
          <w:rFonts w:ascii="Arial Black" w:hAnsi="Arial Black"/>
          <w:color w:val="auto"/>
          <w:sz w:val="40"/>
          <w:szCs w:val="40"/>
        </w:rPr>
        <w:t>Dimensions</w:t>
      </w:r>
      <w:bookmarkEnd w:id="7"/>
      <w:bookmarkEnd w:id="8"/>
    </w:p>
    <w:p w:rsidR="0093790C" w:rsidRDefault="0093790C" w:rsidP="00340981">
      <w:pPr>
        <w:rPr>
          <w:rFonts w:ascii="Courier New" w:hAnsi="Courier New" w:cs="Courier New"/>
          <w:sz w:val="32"/>
          <w:szCs w:val="32"/>
        </w:rPr>
      </w:pPr>
      <w:r>
        <w:rPr>
          <w:rFonts w:ascii="Courier New" w:hAnsi="Courier New" w:cs="Courier New"/>
          <w:noProof/>
          <w:sz w:val="32"/>
          <w:szCs w:val="32"/>
          <w:lang w:eastAsia="en-GB"/>
        </w:rPr>
        <w:drawing>
          <wp:inline distT="0" distB="0" distL="0" distR="0">
            <wp:extent cx="5731510" cy="767334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232microDimensions.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7673340"/>
                    </a:xfrm>
                    <a:prstGeom prst="rect">
                      <a:avLst/>
                    </a:prstGeom>
                  </pic:spPr>
                </pic:pic>
              </a:graphicData>
            </a:graphic>
          </wp:inline>
        </w:drawing>
      </w:r>
    </w:p>
    <w:p w:rsidR="008C5637" w:rsidRDefault="0093790C" w:rsidP="007772BD">
      <w:pPr>
        <w:rPr>
          <w:rFonts w:ascii="Courier New" w:hAnsi="Courier New" w:cs="Courier New"/>
          <w:sz w:val="32"/>
          <w:szCs w:val="32"/>
        </w:rPr>
      </w:pPr>
      <w:r>
        <w:rPr>
          <w:rFonts w:ascii="Courier New" w:hAnsi="Courier New" w:cs="Courier New"/>
          <w:sz w:val="32"/>
          <w:szCs w:val="32"/>
        </w:rPr>
        <w:t>Notes:</w:t>
      </w:r>
    </w:p>
    <w:p w:rsidR="0093790C" w:rsidRDefault="0093790C" w:rsidP="007772BD">
      <w:pPr>
        <w:rPr>
          <w:rFonts w:ascii="Courier New" w:hAnsi="Courier New" w:cs="Courier New"/>
          <w:sz w:val="32"/>
          <w:szCs w:val="32"/>
        </w:rPr>
      </w:pPr>
      <w:r>
        <w:rPr>
          <w:rFonts w:ascii="Courier New" w:hAnsi="Courier New" w:cs="Courier New"/>
          <w:sz w:val="32"/>
          <w:szCs w:val="32"/>
        </w:rPr>
        <w:t>The pin spacing for this device is the standard 0.1” (2.54mm) and the spacing between each row is 15.24mm – which is perfect for prototyping with a breadboard.</w:t>
      </w:r>
    </w:p>
    <w:p w:rsidR="0093790C" w:rsidRDefault="0093790C" w:rsidP="007772BD">
      <w:pPr>
        <w:rPr>
          <w:rFonts w:ascii="Courier New" w:hAnsi="Courier New" w:cs="Courier New"/>
          <w:sz w:val="32"/>
          <w:szCs w:val="32"/>
        </w:rPr>
      </w:pPr>
    </w:p>
    <w:p w:rsidR="0093790C" w:rsidRDefault="0093790C" w:rsidP="007772BD">
      <w:pPr>
        <w:rPr>
          <w:rFonts w:ascii="Courier New" w:hAnsi="Courier New" w:cs="Courier New"/>
          <w:sz w:val="32"/>
          <w:szCs w:val="32"/>
        </w:rPr>
      </w:pPr>
      <w:r>
        <w:rPr>
          <w:rFonts w:ascii="Courier New" w:hAnsi="Courier New" w:cs="Courier New"/>
          <w:sz w:val="32"/>
          <w:szCs w:val="32"/>
        </w:rPr>
        <w:t>Jumper Configuration:</w:t>
      </w:r>
    </w:p>
    <w:p w:rsidR="0093790C" w:rsidRDefault="0093790C" w:rsidP="007772BD">
      <w:pPr>
        <w:rPr>
          <w:rFonts w:ascii="Courier New" w:hAnsi="Courier New" w:cs="Courier New"/>
          <w:sz w:val="32"/>
          <w:szCs w:val="32"/>
        </w:rPr>
      </w:pPr>
      <w:r>
        <w:rPr>
          <w:rFonts w:ascii="Courier New" w:hAnsi="Courier New" w:cs="Courier New"/>
          <w:sz w:val="32"/>
          <w:szCs w:val="32"/>
        </w:rPr>
        <w:t>With J1 closed, the device is powered from the VBUS and is bus powered. With J1 open, the device can be powered from an external power source.</w:t>
      </w:r>
    </w:p>
    <w:p w:rsidR="0093790C" w:rsidRDefault="0093790C" w:rsidP="007772BD">
      <w:pPr>
        <w:rPr>
          <w:rFonts w:ascii="Courier New" w:hAnsi="Courier New" w:cs="Courier New"/>
          <w:sz w:val="32"/>
          <w:szCs w:val="32"/>
        </w:rPr>
      </w:pPr>
    </w:p>
    <w:p w:rsidR="0093790C" w:rsidRDefault="0093790C" w:rsidP="007772BD">
      <w:pPr>
        <w:rPr>
          <w:rFonts w:ascii="Courier New" w:hAnsi="Courier New" w:cs="Courier New"/>
          <w:sz w:val="32"/>
          <w:szCs w:val="32"/>
        </w:rPr>
      </w:pPr>
      <w:r>
        <w:rPr>
          <w:rFonts w:ascii="Courier New" w:hAnsi="Courier New" w:cs="Courier New"/>
          <w:sz w:val="32"/>
          <w:szCs w:val="32"/>
        </w:rPr>
        <w:t>With J2 connected to pin 1 &amp; 2, the I/O level is 5V. With J2 connected to pin 2 &amp; 3, the I/O level will be 3V3.</w:t>
      </w:r>
    </w:p>
    <w:p w:rsidR="0093790C" w:rsidRDefault="0093790C">
      <w:pPr>
        <w:rPr>
          <w:rFonts w:ascii="Courier New" w:hAnsi="Courier New" w:cs="Courier New"/>
          <w:sz w:val="32"/>
          <w:szCs w:val="32"/>
        </w:rPr>
      </w:pPr>
      <w:r>
        <w:rPr>
          <w:rFonts w:ascii="Courier New" w:hAnsi="Courier New" w:cs="Courier New"/>
          <w:sz w:val="32"/>
          <w:szCs w:val="32"/>
        </w:rPr>
        <w:br w:type="page"/>
      </w:r>
    </w:p>
    <w:p w:rsidR="007F7005" w:rsidRDefault="0093790C" w:rsidP="007F7005">
      <w:pPr>
        <w:pStyle w:val="Heading1"/>
        <w:rPr>
          <w:rStyle w:val="Heading1Char"/>
          <w:rFonts w:ascii="Arial Black" w:hAnsi="Arial Black"/>
          <w:color w:val="auto"/>
          <w:sz w:val="40"/>
          <w:szCs w:val="40"/>
        </w:rPr>
      </w:pPr>
      <w:bookmarkStart w:id="9" w:name="_Toc398888479"/>
      <w:bookmarkStart w:id="10" w:name="_Toc398895095"/>
      <w:r w:rsidRPr="002F4FB7">
        <w:rPr>
          <w:rStyle w:val="Heading1Char"/>
          <w:rFonts w:ascii="Arial Black" w:hAnsi="Arial Black"/>
          <w:color w:val="auto"/>
          <w:sz w:val="40"/>
          <w:szCs w:val="40"/>
        </w:rPr>
        <w:t>Module Schematic</w:t>
      </w:r>
      <w:bookmarkEnd w:id="9"/>
      <w:bookmarkEnd w:id="10"/>
    </w:p>
    <w:p w:rsidR="007F7005" w:rsidRDefault="007F7005">
      <w:pPr>
        <w:rPr>
          <w:rStyle w:val="Heading1Char"/>
          <w:rFonts w:ascii="Arial Black" w:hAnsi="Arial Black"/>
          <w:color w:val="auto"/>
          <w:sz w:val="40"/>
          <w:szCs w:val="40"/>
        </w:rPr>
      </w:pPr>
      <w:r>
        <w:rPr>
          <w:rFonts w:ascii="Courier New" w:hAnsi="Courier New" w:cs="Courier New"/>
          <w:noProof/>
          <w:sz w:val="32"/>
          <w:szCs w:val="32"/>
          <w:lang w:eastAsia="en-GB"/>
        </w:rPr>
        <w:drawing>
          <wp:anchor distT="0" distB="0" distL="114300" distR="114300" simplePos="0" relativeHeight="251659264" behindDoc="0" locked="0" layoutInCell="1" allowOverlap="1" wp14:anchorId="7E0EEE64" wp14:editId="1DDC778E">
            <wp:simplePos x="0" y="0"/>
            <wp:positionH relativeFrom="margin">
              <wp:align>center</wp:align>
            </wp:positionH>
            <wp:positionV relativeFrom="margin">
              <wp:align>center</wp:align>
            </wp:positionV>
            <wp:extent cx="6741795" cy="4846320"/>
            <wp:effectExtent l="0" t="4762"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232micro Module Schematic.png"/>
                    <pic:cNvPicPr/>
                  </pic:nvPicPr>
                  <pic:blipFill>
                    <a:blip r:embed="rId19">
                      <a:extLst>
                        <a:ext uri="{28A0092B-C50C-407E-A947-70E740481C1C}">
                          <a14:useLocalDpi xmlns:a14="http://schemas.microsoft.com/office/drawing/2010/main" val="0"/>
                        </a:ext>
                      </a:extLst>
                    </a:blip>
                    <a:stretch>
                      <a:fillRect/>
                    </a:stretch>
                  </pic:blipFill>
                  <pic:spPr>
                    <a:xfrm rot="5400000">
                      <a:off x="0" y="0"/>
                      <a:ext cx="6741795" cy="4846320"/>
                    </a:xfrm>
                    <a:prstGeom prst="rect">
                      <a:avLst/>
                    </a:prstGeom>
                  </pic:spPr>
                </pic:pic>
              </a:graphicData>
            </a:graphic>
            <wp14:sizeRelH relativeFrom="margin">
              <wp14:pctWidth>0</wp14:pctWidth>
            </wp14:sizeRelH>
            <wp14:sizeRelV relativeFrom="margin">
              <wp14:pctHeight>0</wp14:pctHeight>
            </wp14:sizeRelV>
          </wp:anchor>
        </w:drawing>
      </w:r>
      <w:r>
        <w:rPr>
          <w:rStyle w:val="Heading1Char"/>
          <w:rFonts w:ascii="Arial Black" w:hAnsi="Arial Black"/>
          <w:color w:val="auto"/>
          <w:sz w:val="40"/>
          <w:szCs w:val="40"/>
        </w:rPr>
        <w:br w:type="page"/>
      </w:r>
    </w:p>
    <w:p w:rsidR="007F7005" w:rsidRPr="006D4C86" w:rsidRDefault="007F7005" w:rsidP="007F7005">
      <w:pPr>
        <w:pStyle w:val="Heading1"/>
        <w:rPr>
          <w:rFonts w:ascii="Arial Black" w:hAnsi="Arial Black"/>
          <w:color w:val="000000" w:themeColor="text1"/>
          <w:sz w:val="40"/>
          <w:szCs w:val="40"/>
        </w:rPr>
      </w:pPr>
      <w:bookmarkStart w:id="11" w:name="_Toc398895096"/>
      <w:r w:rsidRPr="006D4C86">
        <w:rPr>
          <w:rFonts w:ascii="Arial Black" w:hAnsi="Arial Black"/>
          <w:color w:val="000000" w:themeColor="text1"/>
          <w:sz w:val="40"/>
          <w:szCs w:val="40"/>
        </w:rPr>
        <w:t xml:space="preserve">Summary of </w:t>
      </w:r>
      <w:r>
        <w:rPr>
          <w:rFonts w:ascii="Arial Black" w:hAnsi="Arial Black"/>
          <w:color w:val="000000" w:themeColor="text1"/>
          <w:sz w:val="40"/>
          <w:szCs w:val="40"/>
        </w:rPr>
        <w:t>Use</w:t>
      </w:r>
      <w:bookmarkEnd w:id="11"/>
    </w:p>
    <w:p w:rsidR="007F7005" w:rsidRDefault="007F7005" w:rsidP="007F7005"/>
    <w:p w:rsidR="007F7005" w:rsidRDefault="007F7005" w:rsidP="007F7005">
      <w:pPr>
        <w:rPr>
          <w:rFonts w:ascii="Courier New" w:hAnsi="Courier New" w:cs="Courier New"/>
          <w:sz w:val="32"/>
          <w:szCs w:val="32"/>
        </w:rPr>
      </w:pPr>
      <w:r>
        <w:rPr>
          <w:rFonts w:ascii="Courier New" w:hAnsi="Courier New" w:cs="Courier New"/>
          <w:sz w:val="32"/>
          <w:szCs w:val="32"/>
        </w:rPr>
        <w:t>To summarise setting up and beginning to use your device;</w:t>
      </w:r>
    </w:p>
    <w:p w:rsidR="007F7005" w:rsidRDefault="007F7005" w:rsidP="007F7005">
      <w:pPr>
        <w:pStyle w:val="ListParagraph"/>
        <w:numPr>
          <w:ilvl w:val="0"/>
          <w:numId w:val="1"/>
        </w:numPr>
        <w:rPr>
          <w:rFonts w:ascii="Courier New" w:hAnsi="Courier New" w:cs="Courier New"/>
          <w:sz w:val="32"/>
          <w:szCs w:val="32"/>
        </w:rPr>
      </w:pPr>
      <w:r>
        <w:rPr>
          <w:rFonts w:ascii="Courier New" w:hAnsi="Courier New" w:cs="Courier New"/>
          <w:sz w:val="32"/>
          <w:szCs w:val="32"/>
        </w:rPr>
        <w:t>Download FTDI Chip’s Drivers from here;</w:t>
      </w:r>
    </w:p>
    <w:p w:rsidR="007F7005" w:rsidRDefault="007F7005" w:rsidP="007F7005">
      <w:pPr>
        <w:pStyle w:val="ListParagraph"/>
        <w:rPr>
          <w:rFonts w:ascii="Courier New" w:hAnsi="Courier New" w:cs="Courier New"/>
          <w:sz w:val="32"/>
          <w:szCs w:val="32"/>
        </w:rPr>
      </w:pPr>
      <w:hyperlink r:id="rId20" w:history="1">
        <w:r w:rsidRPr="00033E96">
          <w:rPr>
            <w:rStyle w:val="Hyperlink"/>
            <w:rFonts w:ascii="Courier New" w:hAnsi="Courier New" w:cs="Courier New"/>
            <w:sz w:val="32"/>
            <w:szCs w:val="32"/>
          </w:rPr>
          <w:t>http://www.ftdichip.com/FTDrivers.htm</w:t>
        </w:r>
      </w:hyperlink>
    </w:p>
    <w:p w:rsidR="007F7005" w:rsidRDefault="007F7005" w:rsidP="007F7005">
      <w:pPr>
        <w:pStyle w:val="ListParagraph"/>
        <w:numPr>
          <w:ilvl w:val="0"/>
          <w:numId w:val="1"/>
        </w:numPr>
        <w:rPr>
          <w:rFonts w:ascii="Courier New" w:hAnsi="Courier New" w:cs="Courier New"/>
          <w:sz w:val="32"/>
          <w:szCs w:val="32"/>
        </w:rPr>
      </w:pPr>
      <w:r>
        <w:rPr>
          <w:rFonts w:ascii="Courier New" w:hAnsi="Courier New" w:cs="Courier New"/>
          <w:sz w:val="32"/>
          <w:szCs w:val="32"/>
        </w:rPr>
        <w:t>If your device will draw more than 100mA, download FT_PROG here;</w:t>
      </w:r>
    </w:p>
    <w:p w:rsidR="007F7005" w:rsidRDefault="007F7005" w:rsidP="007F7005">
      <w:pPr>
        <w:pStyle w:val="ListParagraph"/>
        <w:rPr>
          <w:rFonts w:ascii="Courier New" w:hAnsi="Courier New" w:cs="Courier New"/>
          <w:sz w:val="32"/>
          <w:szCs w:val="32"/>
        </w:rPr>
      </w:pPr>
      <w:hyperlink r:id="rId21" w:history="1">
        <w:r w:rsidRPr="00033E96">
          <w:rPr>
            <w:rStyle w:val="Hyperlink"/>
            <w:rFonts w:ascii="Courier New" w:hAnsi="Courier New" w:cs="Courier New"/>
            <w:sz w:val="32"/>
            <w:szCs w:val="32"/>
          </w:rPr>
          <w:t>http://www.ftdichip.com/Support/Utilities.htm</w:t>
        </w:r>
      </w:hyperlink>
    </w:p>
    <w:p w:rsidR="007F7005" w:rsidRDefault="007F7005" w:rsidP="007F7005">
      <w:pPr>
        <w:pStyle w:val="ListParagraph"/>
        <w:rPr>
          <w:rFonts w:ascii="Courier New" w:hAnsi="Courier New" w:cs="Courier New"/>
          <w:sz w:val="32"/>
          <w:szCs w:val="32"/>
        </w:rPr>
      </w:pPr>
      <w:r>
        <w:rPr>
          <w:rFonts w:ascii="Courier New" w:hAnsi="Courier New" w:cs="Courier New"/>
          <w:sz w:val="32"/>
          <w:szCs w:val="32"/>
        </w:rPr>
        <w:t>Then change Max Bus Power field to your desired level and program the device.</w:t>
      </w:r>
    </w:p>
    <w:p w:rsidR="007F7005" w:rsidRPr="00BD51C3" w:rsidRDefault="007F7005" w:rsidP="007F7005">
      <w:pPr>
        <w:pStyle w:val="ListParagraph"/>
        <w:numPr>
          <w:ilvl w:val="0"/>
          <w:numId w:val="1"/>
        </w:numPr>
        <w:rPr>
          <w:rFonts w:ascii="Courier New" w:hAnsi="Courier New" w:cs="Courier New"/>
          <w:sz w:val="32"/>
          <w:szCs w:val="32"/>
        </w:rPr>
      </w:pPr>
      <w:r w:rsidRPr="00BD51C3">
        <w:rPr>
          <w:rFonts w:ascii="Courier New" w:hAnsi="Courier New" w:cs="Courier New"/>
          <w:sz w:val="32"/>
          <w:szCs w:val="32"/>
        </w:rPr>
        <w:t>Connect your JR</w:t>
      </w:r>
      <w:r>
        <w:rPr>
          <w:rFonts w:ascii="Courier New" w:hAnsi="Courier New" w:cs="Courier New"/>
          <w:sz w:val="32"/>
          <w:szCs w:val="32"/>
        </w:rPr>
        <w:t xml:space="preserve"> </w:t>
      </w:r>
      <w:r>
        <w:rPr>
          <w:rFonts w:ascii="Courier New" w:hAnsi="Courier New" w:cs="Courier New"/>
          <w:sz w:val="32"/>
          <w:szCs w:val="32"/>
        </w:rPr>
        <w:t>232</w:t>
      </w:r>
      <w:r w:rsidRPr="00BD51C3">
        <w:rPr>
          <w:rFonts w:ascii="Courier New" w:hAnsi="Courier New" w:cs="Courier New"/>
          <w:sz w:val="32"/>
          <w:szCs w:val="32"/>
        </w:rPr>
        <w:t>micro Module to your microcontroller and you’re ready to start transmitting and receiving data. Just download a serial port emulator like our JR Electronics Module Tester from our website</w:t>
      </w:r>
      <w:r>
        <w:rPr>
          <w:rFonts w:ascii="Courier New" w:hAnsi="Courier New" w:cs="Courier New"/>
          <w:sz w:val="32"/>
          <w:szCs w:val="32"/>
        </w:rPr>
        <w:t xml:space="preserve"> a</w:t>
      </w:r>
      <w:r w:rsidRPr="00BD51C3">
        <w:rPr>
          <w:rFonts w:ascii="Courier New" w:hAnsi="Courier New" w:cs="Courier New"/>
          <w:sz w:val="32"/>
          <w:szCs w:val="32"/>
        </w:rPr>
        <w:t>nd you’re ready to go!</w:t>
      </w:r>
    </w:p>
    <w:p w:rsidR="007F7005" w:rsidRDefault="007F7005" w:rsidP="007F7005">
      <w:pPr>
        <w:ind w:left="720"/>
        <w:rPr>
          <w:rFonts w:ascii="Courier New" w:hAnsi="Courier New" w:cs="Courier New"/>
          <w:sz w:val="32"/>
          <w:szCs w:val="32"/>
        </w:rPr>
      </w:pPr>
    </w:p>
    <w:p w:rsidR="007F7005" w:rsidRDefault="007F7005" w:rsidP="007F7005">
      <w:pPr>
        <w:ind w:left="720"/>
        <w:rPr>
          <w:rFonts w:ascii="Courier New" w:hAnsi="Courier New" w:cs="Courier New"/>
          <w:sz w:val="32"/>
          <w:szCs w:val="32"/>
        </w:rPr>
      </w:pPr>
      <w:r>
        <w:rPr>
          <w:rFonts w:ascii="Courier New" w:hAnsi="Courier New" w:cs="Courier New"/>
          <w:sz w:val="32"/>
          <w:szCs w:val="32"/>
        </w:rPr>
        <w:t xml:space="preserve">If you have any questions or need any support, don’t hesitate to email us at </w:t>
      </w:r>
      <w:hyperlink r:id="rId22" w:history="1">
        <w:r w:rsidRPr="00033E96">
          <w:rPr>
            <w:rStyle w:val="Hyperlink"/>
            <w:rFonts w:ascii="Courier New" w:hAnsi="Courier New" w:cs="Courier New"/>
            <w:sz w:val="32"/>
            <w:szCs w:val="32"/>
          </w:rPr>
          <w:t>enquiries@jrelectronics.co.uk</w:t>
        </w:r>
      </w:hyperlink>
      <w:r>
        <w:rPr>
          <w:rFonts w:ascii="Courier New" w:hAnsi="Courier New" w:cs="Courier New"/>
          <w:sz w:val="32"/>
          <w:szCs w:val="32"/>
        </w:rPr>
        <w:t xml:space="preserve"> </w:t>
      </w:r>
    </w:p>
    <w:p w:rsidR="007F7005" w:rsidRDefault="007F7005" w:rsidP="007F7005">
      <w:pPr>
        <w:ind w:left="720"/>
        <w:rPr>
          <w:rFonts w:ascii="Courier New" w:hAnsi="Courier New" w:cs="Courier New"/>
          <w:sz w:val="32"/>
          <w:szCs w:val="32"/>
        </w:rPr>
      </w:pPr>
      <w:r>
        <w:rPr>
          <w:rFonts w:ascii="Courier New" w:hAnsi="Courier New" w:cs="Courier New"/>
          <w:sz w:val="32"/>
          <w:szCs w:val="32"/>
        </w:rPr>
        <w:t>Be sure to check out the example code on our website!</w:t>
      </w:r>
    </w:p>
    <w:p w:rsidR="007F7005" w:rsidRDefault="007F7005" w:rsidP="007F7005">
      <w:pPr>
        <w:ind w:left="720"/>
        <w:rPr>
          <w:rFonts w:ascii="Courier New" w:hAnsi="Courier New" w:cs="Courier New"/>
          <w:sz w:val="32"/>
          <w:szCs w:val="32"/>
        </w:rPr>
      </w:pPr>
    </w:p>
    <w:p w:rsidR="007F7005" w:rsidRPr="00851155" w:rsidRDefault="007F7005" w:rsidP="007F7005">
      <w:pPr>
        <w:ind w:left="720"/>
        <w:rPr>
          <w:rFonts w:ascii="Courier New" w:hAnsi="Courier New" w:cs="Courier New"/>
          <w:sz w:val="32"/>
          <w:szCs w:val="32"/>
        </w:rPr>
      </w:pPr>
      <w:r>
        <w:rPr>
          <w:rFonts w:ascii="Courier New" w:hAnsi="Courier New" w:cs="Courier New"/>
          <w:sz w:val="32"/>
          <w:szCs w:val="32"/>
        </w:rPr>
        <w:t>Thank you for using JR Electronics!</w:t>
      </w:r>
    </w:p>
    <w:p w:rsidR="0088332D" w:rsidRPr="0088332D" w:rsidRDefault="0088332D" w:rsidP="007772BD">
      <w:pPr>
        <w:rPr>
          <w:rFonts w:ascii="Arial Black" w:eastAsiaTheme="majorEastAsia" w:hAnsi="Arial Black" w:cstheme="majorBidi"/>
          <w:b/>
          <w:bCs/>
          <w:sz w:val="40"/>
          <w:szCs w:val="40"/>
        </w:rPr>
      </w:pPr>
    </w:p>
    <w:sectPr w:rsidR="0088332D" w:rsidRPr="0088332D">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66" w:rsidRDefault="00357E66" w:rsidP="00357E66">
      <w:pPr>
        <w:spacing w:after="0" w:line="240" w:lineRule="auto"/>
      </w:pPr>
      <w:r>
        <w:separator/>
      </w:r>
    </w:p>
  </w:endnote>
  <w:endnote w:type="continuationSeparator" w:id="0">
    <w:p w:rsidR="00357E66" w:rsidRDefault="00357E66" w:rsidP="0035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ncent">
    <w:panose1 w:val="000000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66" w:rsidRDefault="00357E66" w:rsidP="00357E66">
      <w:pPr>
        <w:spacing w:after="0" w:line="240" w:lineRule="auto"/>
      </w:pPr>
      <w:r>
        <w:separator/>
      </w:r>
    </w:p>
  </w:footnote>
  <w:footnote w:type="continuationSeparator" w:id="0">
    <w:p w:rsidR="00357E66" w:rsidRDefault="00357E66" w:rsidP="00357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66" w:rsidRDefault="007F7005" w:rsidP="00357E66">
    <w:pPr>
      <w:pStyle w:val="Header"/>
      <w:pBdr>
        <w:bottom w:val="thickThinSmallGap" w:sz="24" w:space="0"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position w:val="16"/>
          <w:sz w:val="32"/>
          <w:szCs w:val="32"/>
        </w:rPr>
        <w:alias w:val="Title"/>
        <w:id w:val="-219671045"/>
        <w:placeholder>
          <w:docPart w:val="A733D5B35CBE471E9498A0A41D804F2E"/>
        </w:placeholder>
        <w:dataBinding w:prefixMappings="xmlns:ns0='http://schemas.openxmlformats.org/package/2006/metadata/core-properties' xmlns:ns1='http://purl.org/dc/elements/1.1/'" w:xpath="/ns0:coreProperties[1]/ns1:title[1]" w:storeItemID="{6C3C8BC8-F283-45AE-878A-BAB7291924A1}"/>
        <w:text/>
      </w:sdtPr>
      <w:sdtEndPr/>
      <w:sdtContent>
        <w:r w:rsidR="000A6E8E">
          <w:rPr>
            <w:rFonts w:asciiTheme="majorHAnsi" w:eastAsiaTheme="majorEastAsia" w:hAnsiTheme="majorHAnsi" w:cstheme="majorBidi"/>
            <w:position w:val="16"/>
            <w:sz w:val="32"/>
            <w:szCs w:val="32"/>
          </w:rPr>
          <w:t>#</w:t>
        </w:r>
        <w:r w:rsidR="00357E66" w:rsidRPr="00357E66">
          <w:rPr>
            <w:rFonts w:asciiTheme="majorHAnsi" w:eastAsiaTheme="majorEastAsia" w:hAnsiTheme="majorHAnsi" w:cstheme="majorBidi"/>
            <w:position w:val="16"/>
            <w:sz w:val="32"/>
            <w:szCs w:val="32"/>
          </w:rPr>
          <w:t>JR</w:t>
        </w:r>
        <w:r w:rsidR="000A6E8E">
          <w:rPr>
            <w:rFonts w:asciiTheme="majorHAnsi" w:eastAsiaTheme="majorEastAsia" w:hAnsiTheme="majorHAnsi" w:cstheme="majorBidi"/>
            <w:position w:val="16"/>
            <w:sz w:val="32"/>
            <w:szCs w:val="32"/>
          </w:rPr>
          <w:t>14</w:t>
        </w:r>
        <w:r w:rsidR="00AF483D">
          <w:rPr>
            <w:rFonts w:asciiTheme="majorHAnsi" w:eastAsiaTheme="majorEastAsia" w:hAnsiTheme="majorHAnsi" w:cstheme="majorBidi"/>
            <w:position w:val="16"/>
            <w:sz w:val="32"/>
            <w:szCs w:val="32"/>
          </w:rPr>
          <w:t>03</w:t>
        </w:r>
        <w:r w:rsidR="00357E66" w:rsidRPr="00357E66">
          <w:rPr>
            <w:rFonts w:asciiTheme="majorHAnsi" w:eastAsiaTheme="majorEastAsia" w:hAnsiTheme="majorHAnsi" w:cstheme="majorBidi"/>
            <w:position w:val="16"/>
            <w:sz w:val="32"/>
            <w:szCs w:val="32"/>
          </w:rPr>
          <w:t xml:space="preserve"> - JR </w:t>
        </w:r>
        <w:r w:rsidR="00AF483D">
          <w:rPr>
            <w:rFonts w:asciiTheme="majorHAnsi" w:eastAsiaTheme="majorEastAsia" w:hAnsiTheme="majorHAnsi" w:cstheme="majorBidi"/>
            <w:position w:val="16"/>
            <w:sz w:val="32"/>
            <w:szCs w:val="32"/>
          </w:rPr>
          <w:t>232micro</w:t>
        </w:r>
      </w:sdtContent>
    </w:sdt>
    <w:r w:rsidR="00357E66" w:rsidRPr="00357E66">
      <w:rPr>
        <w:rFonts w:asciiTheme="majorHAnsi" w:eastAsiaTheme="majorEastAsia" w:hAnsiTheme="majorHAnsi" w:cstheme="majorBidi"/>
        <w:position w:val="16"/>
        <w:sz w:val="32"/>
        <w:szCs w:val="32"/>
      </w:rPr>
      <w:t xml:space="preserve"> Module</w:t>
    </w:r>
    <w:r w:rsidR="00357E66">
      <w:rPr>
        <w:rFonts w:asciiTheme="majorHAnsi" w:eastAsiaTheme="majorEastAsia" w:hAnsiTheme="majorHAnsi" w:cstheme="majorBidi"/>
        <w:sz w:val="32"/>
        <w:szCs w:val="32"/>
      </w:rPr>
      <w:tab/>
    </w:r>
    <w:r w:rsidR="00357E66">
      <w:rPr>
        <w:rFonts w:asciiTheme="majorHAnsi" w:eastAsiaTheme="majorEastAsia" w:hAnsiTheme="majorHAnsi" w:cstheme="majorBidi"/>
        <w:sz w:val="32"/>
        <w:szCs w:val="32"/>
      </w:rPr>
      <w:tab/>
    </w:r>
    <w:r w:rsidR="00357E66">
      <w:rPr>
        <w:rFonts w:asciiTheme="majorHAnsi" w:eastAsiaTheme="majorEastAsia" w:hAnsiTheme="majorHAnsi" w:cstheme="majorBidi"/>
        <w:noProof/>
        <w:sz w:val="32"/>
        <w:szCs w:val="32"/>
        <w:lang w:eastAsia="en-GB"/>
      </w:rPr>
      <w:drawing>
        <wp:inline distT="0" distB="0" distL="0" distR="0" wp14:anchorId="56E496D5" wp14:editId="1A7B5C8C">
          <wp:extent cx="2219635" cy="60015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PDF.png"/>
                  <pic:cNvPicPr/>
                </pic:nvPicPr>
                <pic:blipFill>
                  <a:blip r:embed="rId1">
                    <a:extLst>
                      <a:ext uri="{28A0092B-C50C-407E-A947-70E740481C1C}">
                        <a14:useLocalDpi xmlns:a14="http://schemas.microsoft.com/office/drawing/2010/main" val="0"/>
                      </a:ext>
                    </a:extLst>
                  </a:blip>
                  <a:stretch>
                    <a:fillRect/>
                  </a:stretch>
                </pic:blipFill>
                <pic:spPr>
                  <a:xfrm>
                    <a:off x="0" y="0"/>
                    <a:ext cx="2219635" cy="600159"/>
                  </a:xfrm>
                  <a:prstGeom prst="rect">
                    <a:avLst/>
                  </a:prstGeom>
                </pic:spPr>
              </pic:pic>
            </a:graphicData>
          </a:graphic>
        </wp:inline>
      </w:drawing>
    </w:r>
  </w:p>
  <w:p w:rsidR="00357E66" w:rsidRDefault="00357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334"/>
    <w:multiLevelType w:val="hybridMultilevel"/>
    <w:tmpl w:val="559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66"/>
    <w:rsid w:val="000A6E8E"/>
    <w:rsid w:val="001548C1"/>
    <w:rsid w:val="00251E02"/>
    <w:rsid w:val="00340981"/>
    <w:rsid w:val="00357E66"/>
    <w:rsid w:val="004E53D6"/>
    <w:rsid w:val="0057128E"/>
    <w:rsid w:val="007772BD"/>
    <w:rsid w:val="007F7005"/>
    <w:rsid w:val="0088332D"/>
    <w:rsid w:val="008C5637"/>
    <w:rsid w:val="00904E71"/>
    <w:rsid w:val="0093790C"/>
    <w:rsid w:val="009E136D"/>
    <w:rsid w:val="00AF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71"/>
  </w:style>
  <w:style w:type="paragraph" w:styleId="Heading1">
    <w:name w:val="heading 1"/>
    <w:basedOn w:val="Normal"/>
    <w:next w:val="Normal"/>
    <w:link w:val="Heading1Char"/>
    <w:uiPriority w:val="9"/>
    <w:qFormat/>
    <w:rsid w:val="004E5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E66"/>
  </w:style>
  <w:style w:type="paragraph" w:styleId="Footer">
    <w:name w:val="footer"/>
    <w:basedOn w:val="Normal"/>
    <w:link w:val="FooterChar"/>
    <w:uiPriority w:val="99"/>
    <w:unhideWhenUsed/>
    <w:rsid w:val="0035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E66"/>
  </w:style>
  <w:style w:type="paragraph" w:styleId="BalloonText">
    <w:name w:val="Balloon Text"/>
    <w:basedOn w:val="Normal"/>
    <w:link w:val="BalloonTextChar"/>
    <w:uiPriority w:val="99"/>
    <w:semiHidden/>
    <w:unhideWhenUsed/>
    <w:rsid w:val="0035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66"/>
    <w:rPr>
      <w:rFonts w:ascii="Tahoma" w:hAnsi="Tahoma" w:cs="Tahoma"/>
      <w:sz w:val="16"/>
      <w:szCs w:val="16"/>
    </w:rPr>
  </w:style>
  <w:style w:type="character" w:styleId="Hyperlink">
    <w:name w:val="Hyperlink"/>
    <w:basedOn w:val="DefaultParagraphFont"/>
    <w:uiPriority w:val="99"/>
    <w:unhideWhenUsed/>
    <w:rsid w:val="00904E71"/>
    <w:rPr>
      <w:color w:val="0000FF" w:themeColor="hyperlink"/>
      <w:u w:val="single"/>
    </w:rPr>
  </w:style>
  <w:style w:type="character" w:customStyle="1" w:styleId="Heading1Char">
    <w:name w:val="Heading 1 Char"/>
    <w:basedOn w:val="DefaultParagraphFont"/>
    <w:link w:val="Heading1"/>
    <w:uiPriority w:val="9"/>
    <w:rsid w:val="004E53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53D6"/>
    <w:pPr>
      <w:outlineLvl w:val="9"/>
    </w:pPr>
    <w:rPr>
      <w:lang w:val="en-US" w:eastAsia="ja-JP"/>
    </w:rPr>
  </w:style>
  <w:style w:type="paragraph" w:styleId="TOC1">
    <w:name w:val="toc 1"/>
    <w:basedOn w:val="Normal"/>
    <w:next w:val="Normal"/>
    <w:autoRedefine/>
    <w:uiPriority w:val="39"/>
    <w:unhideWhenUsed/>
    <w:rsid w:val="008C5637"/>
    <w:pPr>
      <w:spacing w:after="100"/>
    </w:pPr>
  </w:style>
  <w:style w:type="paragraph" w:styleId="ListParagraph">
    <w:name w:val="List Paragraph"/>
    <w:basedOn w:val="Normal"/>
    <w:uiPriority w:val="34"/>
    <w:qFormat/>
    <w:rsid w:val="007F7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71"/>
  </w:style>
  <w:style w:type="paragraph" w:styleId="Heading1">
    <w:name w:val="heading 1"/>
    <w:basedOn w:val="Normal"/>
    <w:next w:val="Normal"/>
    <w:link w:val="Heading1Char"/>
    <w:uiPriority w:val="9"/>
    <w:qFormat/>
    <w:rsid w:val="004E5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E66"/>
  </w:style>
  <w:style w:type="paragraph" w:styleId="Footer">
    <w:name w:val="footer"/>
    <w:basedOn w:val="Normal"/>
    <w:link w:val="FooterChar"/>
    <w:uiPriority w:val="99"/>
    <w:unhideWhenUsed/>
    <w:rsid w:val="0035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E66"/>
  </w:style>
  <w:style w:type="paragraph" w:styleId="BalloonText">
    <w:name w:val="Balloon Text"/>
    <w:basedOn w:val="Normal"/>
    <w:link w:val="BalloonTextChar"/>
    <w:uiPriority w:val="99"/>
    <w:semiHidden/>
    <w:unhideWhenUsed/>
    <w:rsid w:val="0035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66"/>
    <w:rPr>
      <w:rFonts w:ascii="Tahoma" w:hAnsi="Tahoma" w:cs="Tahoma"/>
      <w:sz w:val="16"/>
      <w:szCs w:val="16"/>
    </w:rPr>
  </w:style>
  <w:style w:type="character" w:styleId="Hyperlink">
    <w:name w:val="Hyperlink"/>
    <w:basedOn w:val="DefaultParagraphFont"/>
    <w:uiPriority w:val="99"/>
    <w:unhideWhenUsed/>
    <w:rsid w:val="00904E71"/>
    <w:rPr>
      <w:color w:val="0000FF" w:themeColor="hyperlink"/>
      <w:u w:val="single"/>
    </w:rPr>
  </w:style>
  <w:style w:type="character" w:customStyle="1" w:styleId="Heading1Char">
    <w:name w:val="Heading 1 Char"/>
    <w:basedOn w:val="DefaultParagraphFont"/>
    <w:link w:val="Heading1"/>
    <w:uiPriority w:val="9"/>
    <w:rsid w:val="004E53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53D6"/>
    <w:pPr>
      <w:outlineLvl w:val="9"/>
    </w:pPr>
    <w:rPr>
      <w:lang w:val="en-US" w:eastAsia="ja-JP"/>
    </w:rPr>
  </w:style>
  <w:style w:type="paragraph" w:styleId="TOC1">
    <w:name w:val="toc 1"/>
    <w:basedOn w:val="Normal"/>
    <w:next w:val="Normal"/>
    <w:autoRedefine/>
    <w:uiPriority w:val="39"/>
    <w:unhideWhenUsed/>
    <w:rsid w:val="008C5637"/>
    <w:pPr>
      <w:spacing w:after="100"/>
    </w:pPr>
  </w:style>
  <w:style w:type="paragraph" w:styleId="ListParagraph">
    <w:name w:val="List Paragraph"/>
    <w:basedOn w:val="Normal"/>
    <w:uiPriority w:val="34"/>
    <w:qFormat/>
    <w:rsid w:val="007F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tdichip.com/Support/Documents/ProgramGuides/D2XX_Programmer's_Guide(FT_000071).pdf"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tdichip.com/Support/Utilities.htm" TargetMode="External"/><Relationship Id="rId7" Type="http://schemas.openxmlformats.org/officeDocument/2006/relationships/footnotes" Target="footnotes.xml"/><Relationship Id="rId12" Type="http://schemas.openxmlformats.org/officeDocument/2006/relationships/hyperlink" Target="http://www.ftdichip.com/FTDrivers.htm" TargetMode="Externa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ftdichip.com/FTDriver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ftdichip.com/Support/Documents/DataSheets/ICs/DS_FT232R.pdf"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tdichip.com/Support/Utilities.htm" TargetMode="External"/><Relationship Id="rId22" Type="http://schemas.openxmlformats.org/officeDocument/2006/relationships/hyperlink" Target="mailto:enquiries@jrelectronic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ncent">
    <w:panose1 w:val="000000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F5"/>
    <w:rsid w:val="006D3DF5"/>
    <w:rsid w:val="00745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33D5B35CBE471E9498A0A41D804F2E">
    <w:name w:val="A733D5B35CBE471E9498A0A41D804F2E"/>
    <w:rsid w:val="006D3D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33D5B35CBE471E9498A0A41D804F2E">
    <w:name w:val="A733D5B35CBE471E9498A0A41D804F2E"/>
    <w:rsid w:val="006D3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E9BF-9D0C-4E7C-AF11-435D01C9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#JR1401 - JR EasyUSB</vt:lpstr>
    </vt:vector>
  </TitlesOfParts>
  <Company>Future Technology Devices International</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#JR1401 - JR EasyUSB</dc:title>
  <dc:creator>Jamie Riach</dc:creator>
  <cp:lastModifiedBy>Jamie Riach</cp:lastModifiedBy>
  <cp:revision>3</cp:revision>
  <dcterms:created xsi:type="dcterms:W3CDTF">2014-09-19T08:12:00Z</dcterms:created>
  <dcterms:modified xsi:type="dcterms:W3CDTF">2014-09-19T12:02:00Z</dcterms:modified>
</cp:coreProperties>
</file>