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687F04">
      <w:pPr>
        <w:rPr>
          <w:rFonts w:hint="eastAsia" w:ascii="Arial" w:hAnsi="Arial" w:cs="Arial"/>
          <w:b/>
          <w:bCs/>
          <w:color w:val="FFFFFF" w:themeColor="background1"/>
          <w:sz w:val="32"/>
          <w:szCs w:val="32"/>
          <w:highlight w:val="red"/>
          <w:lang w:val="en-US" w:eastAsia="zh-CN"/>
          <w14:textFill>
            <w14:solidFill>
              <w14:schemeClr w14:val="bg1"/>
            </w14:solidFill>
          </w14:textFill>
        </w:rPr>
      </w:pPr>
      <w:r>
        <w:rPr>
          <w:rFonts w:hint="eastAsia" w:ascii="Arial" w:hAnsi="Arial" w:cs="Arial"/>
          <w:b/>
          <w:bCs/>
          <w:color w:val="FFFFFF" w:themeColor="background1"/>
          <w:sz w:val="32"/>
          <w:szCs w:val="32"/>
          <w:highlight w:val="red"/>
          <w:lang w:val="en-US" w:eastAsia="zh-CN"/>
          <w14:textFill>
            <w14:solidFill>
              <w14:schemeClr w14:val="bg1"/>
            </w14:solidFill>
          </w14:textFill>
        </w:rPr>
        <w:t xml:space="preserve">  </w:t>
      </w:r>
      <w:r>
        <w:rPr>
          <w:rFonts w:hint="default" w:ascii="Arial" w:hAnsi="Arial" w:cs="Arial"/>
          <w:b/>
          <w:bCs/>
          <w:color w:val="FFFFFF" w:themeColor="background1"/>
          <w:sz w:val="32"/>
          <w:szCs w:val="32"/>
          <w:highlight w:val="red"/>
          <w14:textFill>
            <w14:solidFill>
              <w14:schemeClr w14:val="bg1"/>
            </w14:solidFill>
          </w14:textFill>
        </w:rPr>
        <w:t>Brief introduction</w:t>
      </w:r>
      <w:r>
        <w:rPr>
          <w:rFonts w:hint="eastAsia" w:ascii="Arial" w:hAnsi="Arial" w:cs="Arial"/>
          <w:b/>
          <w:bCs/>
          <w:color w:val="FFFFFF" w:themeColor="background1"/>
          <w:sz w:val="32"/>
          <w:szCs w:val="32"/>
          <w:highlight w:val="red"/>
          <w:lang w:val="en-US" w:eastAsia="zh-CN"/>
          <w14:textFill>
            <w14:solidFill>
              <w14:schemeClr w14:val="bg1"/>
            </w14:solidFill>
          </w14:textFill>
        </w:rPr>
        <w:t xml:space="preserve"> </w:t>
      </w:r>
    </w:p>
    <w:p w14:paraId="70451AD6">
      <w:pPr>
        <w:ind w:firstLine="480" w:firstLineChars="200"/>
        <w:rPr>
          <w:rFonts w:hint="eastAsia" w:ascii="Arial" w:hAnsi="Arial" w:cs="Arial"/>
          <w:b w:val="0"/>
          <w:bCs w:val="0"/>
          <w:color w:val="auto"/>
          <w:sz w:val="24"/>
          <w:szCs w:val="24"/>
          <w:highlight w:val="none"/>
          <w:lang w:val="en-US" w:eastAsia="zh-CN"/>
        </w:rPr>
      </w:pPr>
      <w:r>
        <w:rPr>
          <w:rFonts w:hint="eastAsia" w:ascii="Arial" w:hAnsi="Arial" w:cs="Arial"/>
          <w:b w:val="0"/>
          <w:bCs w:val="0"/>
          <w:color w:val="auto"/>
          <w:sz w:val="24"/>
          <w:szCs w:val="24"/>
          <w:highlight w:val="none"/>
          <w:lang w:val="en-US" w:eastAsia="zh-CN"/>
        </w:rPr>
        <w:t>This is a hardware product specifically developed for children's programming. It makes up for the defect that current Scratch works can only run on PCs. Meanwhile, it tackles the problem of the monotonous teaching methods in current children's programming and the consequent decline in students' interest after they start, due to the lack of hardware connection. This product enables students not only to run their works offline but also to share, interact and collaborate on creations with others, fully enhancing their sense of achievement. At the same time, it doesn't change the existing teaching content at all but enriches it, allowing for direct integration with the curriculum.</w:t>
      </w:r>
    </w:p>
    <w:p w14:paraId="3031DA03">
      <w:pPr>
        <w:rPr>
          <w:rFonts w:hint="default" w:ascii="Arial" w:hAnsi="Arial" w:cs="Arial"/>
          <w:b w:val="0"/>
          <w:bCs w:val="0"/>
          <w:color w:val="auto"/>
          <w:sz w:val="24"/>
          <w:szCs w:val="24"/>
          <w:highlight w:val="none"/>
          <w:lang w:val="en-US" w:eastAsia="zh-CN"/>
        </w:rPr>
      </w:pPr>
      <w:r>
        <w:rPr>
          <w:rFonts w:hint="default" w:ascii="Arial" w:hAnsi="Arial" w:cs="Arial"/>
          <w:b w:val="0"/>
          <w:bCs w:val="0"/>
          <w:color w:val="auto"/>
          <w:sz w:val="24"/>
          <w:szCs w:val="24"/>
          <w:highlight w:val="none"/>
          <w:lang w:val="en-US" w:eastAsia="zh-CN"/>
        </w:rPr>
        <w:drawing>
          <wp:inline distT="0" distB="0" distL="114300" distR="114300">
            <wp:extent cx="5267325" cy="4333875"/>
            <wp:effectExtent l="0" t="0" r="9525" b="9525"/>
            <wp:docPr id="2" name="图片 2" descr="Scratch-Arcade编程学习机_详情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cratch-Arcade编程学习机_详情_01"/>
                    <pic:cNvPicPr>
                      <a:picLocks noChangeAspect="1"/>
                    </pic:cNvPicPr>
                  </pic:nvPicPr>
                  <pic:blipFill>
                    <a:blip r:embed="rId4"/>
                    <a:stretch>
                      <a:fillRect/>
                    </a:stretch>
                  </pic:blipFill>
                  <pic:spPr>
                    <a:xfrm>
                      <a:off x="0" y="0"/>
                      <a:ext cx="5267325" cy="4333875"/>
                    </a:xfrm>
                    <a:prstGeom prst="rect">
                      <a:avLst/>
                    </a:prstGeom>
                  </pic:spPr>
                </pic:pic>
              </a:graphicData>
            </a:graphic>
          </wp:inline>
        </w:drawing>
      </w:r>
    </w:p>
    <w:p w14:paraId="341C8AD0">
      <w:pPr>
        <w:rPr>
          <w:rFonts w:hint="eastAsia" w:ascii="Arial" w:hAnsi="Arial" w:cs="Arial"/>
          <w:b w:val="0"/>
          <w:bCs w:val="0"/>
          <w:color w:val="auto"/>
          <w:sz w:val="24"/>
          <w:szCs w:val="24"/>
          <w:highlight w:val="none"/>
          <w:lang w:val="en-US" w:eastAsia="zh-CN"/>
        </w:rPr>
      </w:pPr>
    </w:p>
    <w:p w14:paraId="7D559172">
      <w:pPr>
        <w:rPr>
          <w:rFonts w:hint="eastAsia" w:ascii="Arial" w:hAnsi="Arial" w:cs="Arial"/>
          <w:b/>
          <w:bCs/>
          <w:color w:val="FFFFFF" w:themeColor="background1"/>
          <w:sz w:val="32"/>
          <w:szCs w:val="32"/>
          <w:highlight w:val="red"/>
          <w:lang w:val="en-US" w:eastAsia="zh-CN"/>
          <w14:textFill>
            <w14:solidFill>
              <w14:schemeClr w14:val="bg1"/>
            </w14:solidFill>
          </w14:textFill>
        </w:rPr>
      </w:pPr>
      <w:r>
        <w:rPr>
          <w:rFonts w:hint="eastAsia" w:ascii="Arial" w:hAnsi="Arial" w:cs="Arial"/>
          <w:b/>
          <w:bCs/>
          <w:color w:val="FFFFFF" w:themeColor="background1"/>
          <w:sz w:val="32"/>
          <w:szCs w:val="32"/>
          <w:highlight w:val="red"/>
          <w:lang w:val="en-US" w:eastAsia="zh-CN"/>
          <w14:textFill>
            <w14:solidFill>
              <w14:schemeClr w14:val="bg1"/>
            </w14:solidFill>
          </w14:textFill>
        </w:rPr>
        <w:t xml:space="preserve">  Technical specifications </w:t>
      </w:r>
    </w:p>
    <w:p w14:paraId="679D7A3D">
      <w:pPr>
        <w:rPr>
          <w:rFonts w:hint="eastAsia" w:ascii="Arial" w:hAnsi="Arial" w:cs="Arial"/>
          <w:b/>
          <w:bCs/>
          <w:color w:val="FFFFFF" w:themeColor="background1"/>
          <w:sz w:val="32"/>
          <w:szCs w:val="32"/>
          <w:highlight w:val="red"/>
          <w:lang w:val="en-US" w:eastAsia="zh-CN"/>
          <w14:textFill>
            <w14:solidFill>
              <w14:schemeClr w14:val="bg1"/>
            </w14:solidFill>
          </w14:textFill>
        </w:rPr>
      </w:pPr>
      <w:r>
        <w:rPr>
          <w:rFonts w:hint="eastAsia" w:ascii="Arial" w:hAnsi="Arial" w:cs="Arial"/>
          <w:b/>
          <w:bCs/>
          <w:color w:val="FFFFFF" w:themeColor="background1"/>
          <w:sz w:val="32"/>
          <w:szCs w:val="32"/>
          <w:highlight w:val="red"/>
          <w:lang w:val="en-US" w:eastAsia="zh-CN"/>
          <w14:textFill>
            <w14:solidFill>
              <w14:schemeClr w14:val="bg1"/>
            </w14:solidFill>
          </w14:textFill>
        </w:rPr>
        <w:drawing>
          <wp:inline distT="0" distB="0" distL="114300" distR="114300">
            <wp:extent cx="5267325" cy="4140835"/>
            <wp:effectExtent l="0" t="0" r="9525" b="12065"/>
            <wp:docPr id="5" name="图片 5" descr="Scratch-Arcade编程学习机_详情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cratch-Arcade编程学习机_详情_02"/>
                    <pic:cNvPicPr>
                      <a:picLocks noChangeAspect="1"/>
                    </pic:cNvPicPr>
                  </pic:nvPicPr>
                  <pic:blipFill>
                    <a:blip r:embed="rId5"/>
                    <a:stretch>
                      <a:fillRect/>
                    </a:stretch>
                  </pic:blipFill>
                  <pic:spPr>
                    <a:xfrm>
                      <a:off x="0" y="0"/>
                      <a:ext cx="5267325" cy="4140835"/>
                    </a:xfrm>
                    <a:prstGeom prst="rect">
                      <a:avLst/>
                    </a:prstGeom>
                  </pic:spPr>
                </pic:pic>
              </a:graphicData>
            </a:graphic>
          </wp:inline>
        </w:drawing>
      </w:r>
      <w:r>
        <w:rPr>
          <w:rFonts w:hint="eastAsia" w:ascii="Arial" w:hAnsi="Arial" w:cs="Arial"/>
          <w:b/>
          <w:bCs/>
          <w:color w:val="FFFFFF" w:themeColor="background1"/>
          <w:sz w:val="32"/>
          <w:szCs w:val="32"/>
          <w:highlight w:val="red"/>
          <w:lang w:val="en-US" w:eastAsia="zh-CN"/>
          <w14:textFill>
            <w14:solidFill>
              <w14:schemeClr w14:val="bg1"/>
            </w14:solidFill>
          </w14:textFill>
        </w:rPr>
        <w:drawing>
          <wp:inline distT="0" distB="0" distL="114300" distR="114300">
            <wp:extent cx="5267325" cy="3813810"/>
            <wp:effectExtent l="0" t="0" r="9525" b="15240"/>
            <wp:docPr id="4" name="图片 4" descr="Scratch-Arcade编程学习机_详情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cratch-Arcade编程学习机_详情_03"/>
                    <pic:cNvPicPr>
                      <a:picLocks noChangeAspect="1"/>
                    </pic:cNvPicPr>
                  </pic:nvPicPr>
                  <pic:blipFill>
                    <a:blip r:embed="rId6"/>
                    <a:stretch>
                      <a:fillRect/>
                    </a:stretch>
                  </pic:blipFill>
                  <pic:spPr>
                    <a:xfrm>
                      <a:off x="0" y="0"/>
                      <a:ext cx="5267325" cy="3813810"/>
                    </a:xfrm>
                    <a:prstGeom prst="rect">
                      <a:avLst/>
                    </a:prstGeom>
                  </pic:spPr>
                </pic:pic>
              </a:graphicData>
            </a:graphic>
          </wp:inline>
        </w:drawing>
      </w:r>
      <w:r>
        <w:rPr>
          <w:rFonts w:hint="eastAsia" w:ascii="Arial" w:hAnsi="Arial" w:cs="Arial"/>
          <w:b/>
          <w:bCs/>
          <w:color w:val="FFFFFF" w:themeColor="background1"/>
          <w:sz w:val="32"/>
          <w:szCs w:val="32"/>
          <w:highlight w:val="red"/>
          <w:lang w:val="en-US" w:eastAsia="zh-CN"/>
          <w14:textFill>
            <w14:solidFill>
              <w14:schemeClr w14:val="bg1"/>
            </w14:solidFill>
          </w14:textFill>
        </w:rPr>
        <w:drawing>
          <wp:inline distT="0" distB="0" distL="114300" distR="114300">
            <wp:extent cx="5267325" cy="2960370"/>
            <wp:effectExtent l="0" t="0" r="9525" b="11430"/>
            <wp:docPr id="3" name="图片 3" descr="Scratch-Arcade编程学习机_详情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cratch-Arcade编程学习机_详情_04"/>
                    <pic:cNvPicPr>
                      <a:picLocks noChangeAspect="1"/>
                    </pic:cNvPicPr>
                  </pic:nvPicPr>
                  <pic:blipFill>
                    <a:blip r:embed="rId7"/>
                    <a:stretch>
                      <a:fillRect/>
                    </a:stretch>
                  </pic:blipFill>
                  <pic:spPr>
                    <a:xfrm>
                      <a:off x="0" y="0"/>
                      <a:ext cx="5267325" cy="2960370"/>
                    </a:xfrm>
                    <a:prstGeom prst="rect">
                      <a:avLst/>
                    </a:prstGeom>
                  </pic:spPr>
                </pic:pic>
              </a:graphicData>
            </a:graphic>
          </wp:inline>
        </w:drawing>
      </w:r>
    </w:p>
    <w:p w14:paraId="78B99698">
      <w:pPr>
        <w:rPr>
          <w:rFonts w:hint="eastAsia" w:ascii="Arial" w:hAnsi="Arial" w:cs="Arial"/>
          <w:b/>
          <w:bCs/>
          <w:color w:val="FFFFFF" w:themeColor="background1"/>
          <w:sz w:val="32"/>
          <w:szCs w:val="32"/>
          <w:highlight w:val="red"/>
          <w:lang w:val="en-US" w:eastAsia="zh-CN"/>
          <w14:textFill>
            <w14:solidFill>
              <w14:schemeClr w14:val="bg1"/>
            </w14:solidFill>
          </w14:textFill>
        </w:rPr>
      </w:pPr>
      <w:r>
        <w:rPr>
          <w:rFonts w:hint="eastAsia" w:ascii="Arial" w:hAnsi="Arial" w:cs="Arial"/>
          <w:b/>
          <w:bCs/>
          <w:color w:val="FFFFFF" w:themeColor="background1"/>
          <w:sz w:val="32"/>
          <w:szCs w:val="32"/>
          <w:highlight w:val="red"/>
          <w:lang w:val="en-US" w:eastAsia="zh-CN"/>
          <w14:textFill>
            <w14:solidFill>
              <w14:schemeClr w14:val="bg1"/>
            </w14:solidFill>
          </w14:textFill>
        </w:rPr>
        <w:t xml:space="preserve">  Core Functional Features  </w:t>
      </w:r>
    </w:p>
    <w:p w14:paraId="6794ABAD">
      <w:pPr>
        <w:rPr>
          <w:rFonts w:hint="default" w:ascii="Arial" w:hAnsi="Arial" w:cs="Arial"/>
          <w:b/>
          <w:bCs/>
          <w:color w:val="FFFFFF" w:themeColor="background1"/>
          <w:sz w:val="32"/>
          <w:szCs w:val="32"/>
          <w:highlight w:val="red"/>
          <w:lang w:val="en-US" w:eastAsia="zh-CN"/>
          <w14:textFill>
            <w14:solidFill>
              <w14:schemeClr w14:val="bg1"/>
            </w14:solidFill>
          </w14:textFill>
        </w:rPr>
      </w:pPr>
      <w:r>
        <w:rPr>
          <w:rFonts w:hint="default" w:ascii="Arial" w:hAnsi="Arial" w:cs="Arial"/>
          <w:b/>
          <w:bCs/>
          <w:color w:val="FFFFFF" w:themeColor="background1"/>
          <w:sz w:val="32"/>
          <w:szCs w:val="32"/>
          <w:highlight w:val="red"/>
          <w:lang w:val="en-US" w:eastAsia="zh-CN"/>
          <w14:textFill>
            <w14:solidFill>
              <w14:schemeClr w14:val="bg1"/>
            </w14:solidFill>
          </w14:textFill>
        </w:rPr>
        <w:drawing>
          <wp:inline distT="0" distB="0" distL="114300" distR="114300">
            <wp:extent cx="5267325" cy="3747135"/>
            <wp:effectExtent l="0" t="0" r="9525" b="5715"/>
            <wp:docPr id="12" name="图片 12" descr="Scratch-Arcade编程学习机_详情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Scratch-Arcade编程学习机_详情_05"/>
                    <pic:cNvPicPr>
                      <a:picLocks noChangeAspect="1"/>
                    </pic:cNvPicPr>
                  </pic:nvPicPr>
                  <pic:blipFill>
                    <a:blip r:embed="rId8"/>
                    <a:stretch>
                      <a:fillRect/>
                    </a:stretch>
                  </pic:blipFill>
                  <pic:spPr>
                    <a:xfrm>
                      <a:off x="0" y="0"/>
                      <a:ext cx="5267325" cy="3747135"/>
                    </a:xfrm>
                    <a:prstGeom prst="rect">
                      <a:avLst/>
                    </a:prstGeom>
                  </pic:spPr>
                </pic:pic>
              </a:graphicData>
            </a:graphic>
          </wp:inline>
        </w:drawing>
      </w:r>
      <w:r>
        <w:rPr>
          <w:rFonts w:hint="default" w:ascii="Arial" w:hAnsi="Arial" w:cs="Arial"/>
          <w:b/>
          <w:bCs/>
          <w:color w:val="FFFFFF" w:themeColor="background1"/>
          <w:sz w:val="32"/>
          <w:szCs w:val="32"/>
          <w:highlight w:val="red"/>
          <w:lang w:val="en-US" w:eastAsia="zh-CN"/>
          <w14:textFill>
            <w14:solidFill>
              <w14:schemeClr w14:val="bg1"/>
            </w14:solidFill>
          </w14:textFill>
        </w:rPr>
        <w:drawing>
          <wp:inline distT="0" distB="0" distL="114300" distR="114300">
            <wp:extent cx="5267325" cy="2420620"/>
            <wp:effectExtent l="0" t="0" r="9525" b="17780"/>
            <wp:docPr id="11" name="图片 11" descr="Scratch-Arcade编程学习机_详情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Scratch-Arcade编程学习机_详情_06"/>
                    <pic:cNvPicPr>
                      <a:picLocks noChangeAspect="1"/>
                    </pic:cNvPicPr>
                  </pic:nvPicPr>
                  <pic:blipFill>
                    <a:blip r:embed="rId9"/>
                    <a:stretch>
                      <a:fillRect/>
                    </a:stretch>
                  </pic:blipFill>
                  <pic:spPr>
                    <a:xfrm>
                      <a:off x="0" y="0"/>
                      <a:ext cx="5267325" cy="2420620"/>
                    </a:xfrm>
                    <a:prstGeom prst="rect">
                      <a:avLst/>
                    </a:prstGeom>
                  </pic:spPr>
                </pic:pic>
              </a:graphicData>
            </a:graphic>
          </wp:inline>
        </w:drawing>
      </w:r>
      <w:r>
        <w:rPr>
          <w:rFonts w:hint="default" w:ascii="Arial" w:hAnsi="Arial" w:cs="Arial"/>
          <w:b/>
          <w:bCs/>
          <w:color w:val="FFFFFF" w:themeColor="background1"/>
          <w:sz w:val="32"/>
          <w:szCs w:val="32"/>
          <w:highlight w:val="red"/>
          <w:lang w:val="en-US" w:eastAsia="zh-CN"/>
          <w14:textFill>
            <w14:solidFill>
              <w14:schemeClr w14:val="bg1"/>
            </w14:solidFill>
          </w14:textFill>
        </w:rPr>
        <w:drawing>
          <wp:inline distT="0" distB="0" distL="114300" distR="114300">
            <wp:extent cx="5267325" cy="2420620"/>
            <wp:effectExtent l="0" t="0" r="9525" b="17780"/>
            <wp:docPr id="10" name="图片 10" descr="Scratch-Arcade编程学习机_详情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Scratch-Arcade编程学习机_详情_07"/>
                    <pic:cNvPicPr>
                      <a:picLocks noChangeAspect="1"/>
                    </pic:cNvPicPr>
                  </pic:nvPicPr>
                  <pic:blipFill>
                    <a:blip r:embed="rId10"/>
                    <a:stretch>
                      <a:fillRect/>
                    </a:stretch>
                  </pic:blipFill>
                  <pic:spPr>
                    <a:xfrm>
                      <a:off x="0" y="0"/>
                      <a:ext cx="5267325" cy="2420620"/>
                    </a:xfrm>
                    <a:prstGeom prst="rect">
                      <a:avLst/>
                    </a:prstGeom>
                  </pic:spPr>
                </pic:pic>
              </a:graphicData>
            </a:graphic>
          </wp:inline>
        </w:drawing>
      </w:r>
      <w:r>
        <w:rPr>
          <w:rFonts w:hint="default" w:ascii="Arial" w:hAnsi="Arial" w:cs="Arial"/>
          <w:b/>
          <w:bCs/>
          <w:color w:val="FFFFFF" w:themeColor="background1"/>
          <w:sz w:val="32"/>
          <w:szCs w:val="32"/>
          <w:highlight w:val="red"/>
          <w:lang w:val="en-US" w:eastAsia="zh-CN"/>
          <w14:textFill>
            <w14:solidFill>
              <w14:schemeClr w14:val="bg1"/>
            </w14:solidFill>
          </w14:textFill>
        </w:rPr>
        <w:drawing>
          <wp:inline distT="0" distB="0" distL="114300" distR="114300">
            <wp:extent cx="5267325" cy="2333625"/>
            <wp:effectExtent l="0" t="0" r="9525" b="9525"/>
            <wp:docPr id="9" name="图片 9" descr="Scratch-Arcade编程学习机_详情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Scratch-Arcade编程学习机_详情_08"/>
                    <pic:cNvPicPr>
                      <a:picLocks noChangeAspect="1"/>
                    </pic:cNvPicPr>
                  </pic:nvPicPr>
                  <pic:blipFill>
                    <a:blip r:embed="rId11"/>
                    <a:stretch>
                      <a:fillRect/>
                    </a:stretch>
                  </pic:blipFill>
                  <pic:spPr>
                    <a:xfrm>
                      <a:off x="0" y="0"/>
                      <a:ext cx="5267325" cy="2333625"/>
                    </a:xfrm>
                    <a:prstGeom prst="rect">
                      <a:avLst/>
                    </a:prstGeom>
                  </pic:spPr>
                </pic:pic>
              </a:graphicData>
            </a:graphic>
          </wp:inline>
        </w:drawing>
      </w:r>
      <w:r>
        <w:rPr>
          <w:rFonts w:hint="default" w:ascii="Arial" w:hAnsi="Arial" w:cs="Arial"/>
          <w:b/>
          <w:bCs/>
          <w:color w:val="FFFFFF" w:themeColor="background1"/>
          <w:sz w:val="32"/>
          <w:szCs w:val="32"/>
          <w:highlight w:val="red"/>
          <w:lang w:val="en-US" w:eastAsia="zh-CN"/>
          <w14:textFill>
            <w14:solidFill>
              <w14:schemeClr w14:val="bg1"/>
            </w14:solidFill>
          </w14:textFill>
        </w:rPr>
        <w:drawing>
          <wp:inline distT="0" distB="0" distL="114300" distR="114300">
            <wp:extent cx="5267325" cy="3320415"/>
            <wp:effectExtent l="0" t="0" r="9525" b="13335"/>
            <wp:docPr id="8" name="图片 8" descr="Scratch-Arcade编程学习机_详情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Scratch-Arcade编程学习机_详情_09"/>
                    <pic:cNvPicPr>
                      <a:picLocks noChangeAspect="1"/>
                    </pic:cNvPicPr>
                  </pic:nvPicPr>
                  <pic:blipFill>
                    <a:blip r:embed="rId12"/>
                    <a:stretch>
                      <a:fillRect/>
                    </a:stretch>
                  </pic:blipFill>
                  <pic:spPr>
                    <a:xfrm>
                      <a:off x="0" y="0"/>
                      <a:ext cx="5267325" cy="3320415"/>
                    </a:xfrm>
                    <a:prstGeom prst="rect">
                      <a:avLst/>
                    </a:prstGeom>
                  </pic:spPr>
                </pic:pic>
              </a:graphicData>
            </a:graphic>
          </wp:inline>
        </w:drawing>
      </w:r>
      <w:r>
        <w:rPr>
          <w:rFonts w:hint="default" w:ascii="Arial" w:hAnsi="Arial" w:cs="Arial"/>
          <w:b/>
          <w:bCs/>
          <w:color w:val="FFFFFF" w:themeColor="background1"/>
          <w:sz w:val="32"/>
          <w:szCs w:val="32"/>
          <w:highlight w:val="red"/>
          <w:lang w:val="en-US" w:eastAsia="zh-CN"/>
          <w14:textFill>
            <w14:solidFill>
              <w14:schemeClr w14:val="bg1"/>
            </w14:solidFill>
          </w14:textFill>
        </w:rPr>
        <w:drawing>
          <wp:inline distT="0" distB="0" distL="114300" distR="114300">
            <wp:extent cx="5267325" cy="2420620"/>
            <wp:effectExtent l="0" t="0" r="9525" b="17780"/>
            <wp:docPr id="7" name="图片 7" descr="Scratch-Arcade编程学习机_详情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Scratch-Arcade编程学习机_详情_10"/>
                    <pic:cNvPicPr>
                      <a:picLocks noChangeAspect="1"/>
                    </pic:cNvPicPr>
                  </pic:nvPicPr>
                  <pic:blipFill>
                    <a:blip r:embed="rId13"/>
                    <a:stretch>
                      <a:fillRect/>
                    </a:stretch>
                  </pic:blipFill>
                  <pic:spPr>
                    <a:xfrm>
                      <a:off x="0" y="0"/>
                      <a:ext cx="5267325" cy="2420620"/>
                    </a:xfrm>
                    <a:prstGeom prst="rect">
                      <a:avLst/>
                    </a:prstGeom>
                  </pic:spPr>
                </pic:pic>
              </a:graphicData>
            </a:graphic>
          </wp:inline>
        </w:drawing>
      </w:r>
      <w:r>
        <w:rPr>
          <w:rFonts w:hint="default" w:ascii="Arial" w:hAnsi="Arial" w:cs="Arial"/>
          <w:b/>
          <w:bCs/>
          <w:color w:val="FFFFFF" w:themeColor="background1"/>
          <w:sz w:val="32"/>
          <w:szCs w:val="32"/>
          <w:highlight w:val="red"/>
          <w:lang w:val="en-US" w:eastAsia="zh-CN"/>
          <w14:textFill>
            <w14:solidFill>
              <w14:schemeClr w14:val="bg1"/>
            </w14:solidFill>
          </w14:textFill>
        </w:rPr>
        <w:drawing>
          <wp:inline distT="0" distB="0" distL="114300" distR="114300">
            <wp:extent cx="5267325" cy="3354070"/>
            <wp:effectExtent l="0" t="0" r="9525" b="17780"/>
            <wp:docPr id="6" name="图片 6" descr="Scratch-Arcade编程学习机_详情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cratch-Arcade编程学习机_详情_11"/>
                    <pic:cNvPicPr>
                      <a:picLocks noChangeAspect="1"/>
                    </pic:cNvPicPr>
                  </pic:nvPicPr>
                  <pic:blipFill>
                    <a:blip r:embed="rId14"/>
                    <a:stretch>
                      <a:fillRect/>
                    </a:stretch>
                  </pic:blipFill>
                  <pic:spPr>
                    <a:xfrm>
                      <a:off x="0" y="0"/>
                      <a:ext cx="5267325" cy="3354070"/>
                    </a:xfrm>
                    <a:prstGeom prst="rect">
                      <a:avLst/>
                    </a:prstGeom>
                  </pic:spPr>
                </pic:pic>
              </a:graphicData>
            </a:graphic>
          </wp:inline>
        </w:drawing>
      </w:r>
    </w:p>
    <w:p w14:paraId="137C8617">
      <w:pPr>
        <w:rPr>
          <w:rFonts w:hint="default" w:ascii="Arial" w:hAnsi="Arial" w:cs="Arial"/>
          <w:b/>
          <w:bCs/>
          <w:color w:val="FFFFFF" w:themeColor="background1"/>
          <w:sz w:val="32"/>
          <w:szCs w:val="32"/>
          <w:highlight w:val="red"/>
          <w:lang w:val="en-US" w:eastAsia="zh-CN"/>
          <w14:textFill>
            <w14:solidFill>
              <w14:schemeClr w14:val="bg1"/>
            </w14:solidFill>
          </w14:textFill>
        </w:rPr>
      </w:pPr>
      <w:r>
        <w:rPr>
          <w:rFonts w:hint="eastAsia" w:ascii="Arial" w:hAnsi="Arial" w:cs="Arial"/>
          <w:b/>
          <w:bCs/>
          <w:color w:val="FFFFFF" w:themeColor="background1"/>
          <w:sz w:val="32"/>
          <w:szCs w:val="32"/>
          <w:highlight w:val="red"/>
          <w:lang w:val="en-US" w:eastAsia="zh-CN"/>
          <w14:textFill>
            <w14:solidFill>
              <w14:schemeClr w14:val="bg1"/>
            </w14:solidFill>
          </w14:textFill>
        </w:rPr>
        <w:t xml:space="preserve">  Product Details  </w:t>
      </w:r>
    </w:p>
    <w:p w14:paraId="55D899CB">
      <w:pPr>
        <w:rPr>
          <w:rFonts w:hint="default" w:ascii="Arial" w:hAnsi="Arial" w:cs="Arial"/>
          <w:b w:val="0"/>
          <w:bCs w:val="0"/>
          <w:color w:val="auto"/>
          <w:sz w:val="24"/>
          <w:szCs w:val="24"/>
          <w:highlight w:val="none"/>
          <w:lang w:val="en-US" w:eastAsia="zh-CN"/>
        </w:rPr>
      </w:pPr>
      <w:r>
        <w:rPr>
          <w:rFonts w:hint="default" w:ascii="Arial" w:hAnsi="Arial" w:cs="Arial"/>
          <w:b w:val="0"/>
          <w:bCs w:val="0"/>
          <w:color w:val="auto"/>
          <w:sz w:val="24"/>
          <w:szCs w:val="24"/>
          <w:highlight w:val="none"/>
          <w:lang w:val="en-US" w:eastAsia="zh-CN"/>
        </w:rPr>
        <w:drawing>
          <wp:inline distT="0" distB="0" distL="114300" distR="114300">
            <wp:extent cx="5267325" cy="2460625"/>
            <wp:effectExtent l="0" t="0" r="9525" b="15875"/>
            <wp:docPr id="20" name="图片 20" descr="Scratch-Arcade编程学习机_详情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Scratch-Arcade编程学习机_详情_12"/>
                    <pic:cNvPicPr>
                      <a:picLocks noChangeAspect="1"/>
                    </pic:cNvPicPr>
                  </pic:nvPicPr>
                  <pic:blipFill>
                    <a:blip r:embed="rId15"/>
                    <a:stretch>
                      <a:fillRect/>
                    </a:stretch>
                  </pic:blipFill>
                  <pic:spPr>
                    <a:xfrm>
                      <a:off x="0" y="0"/>
                      <a:ext cx="5267325" cy="2460625"/>
                    </a:xfrm>
                    <a:prstGeom prst="rect">
                      <a:avLst/>
                    </a:prstGeom>
                  </pic:spPr>
                </pic:pic>
              </a:graphicData>
            </a:graphic>
          </wp:inline>
        </w:drawing>
      </w:r>
      <w:r>
        <w:rPr>
          <w:rFonts w:hint="default" w:ascii="Arial" w:hAnsi="Arial" w:cs="Arial"/>
          <w:b w:val="0"/>
          <w:bCs w:val="0"/>
          <w:color w:val="auto"/>
          <w:sz w:val="24"/>
          <w:szCs w:val="24"/>
          <w:highlight w:val="none"/>
          <w:lang w:val="en-US" w:eastAsia="zh-CN"/>
        </w:rPr>
        <w:drawing>
          <wp:inline distT="0" distB="0" distL="114300" distR="114300">
            <wp:extent cx="5267325" cy="3714115"/>
            <wp:effectExtent l="0" t="0" r="9525" b="635"/>
            <wp:docPr id="19" name="图片 19" descr="Scratch-Arcade编程学习机_详情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Scratch-Arcade编程学习机_详情_13"/>
                    <pic:cNvPicPr>
                      <a:picLocks noChangeAspect="1"/>
                    </pic:cNvPicPr>
                  </pic:nvPicPr>
                  <pic:blipFill>
                    <a:blip r:embed="rId16"/>
                    <a:stretch>
                      <a:fillRect/>
                    </a:stretch>
                  </pic:blipFill>
                  <pic:spPr>
                    <a:xfrm>
                      <a:off x="0" y="0"/>
                      <a:ext cx="5267325" cy="3714115"/>
                    </a:xfrm>
                    <a:prstGeom prst="rect">
                      <a:avLst/>
                    </a:prstGeom>
                  </pic:spPr>
                </pic:pic>
              </a:graphicData>
            </a:graphic>
          </wp:inline>
        </w:drawing>
      </w:r>
      <w:r>
        <w:rPr>
          <w:rFonts w:hint="default" w:ascii="Arial" w:hAnsi="Arial" w:cs="Arial"/>
          <w:b w:val="0"/>
          <w:bCs w:val="0"/>
          <w:color w:val="auto"/>
          <w:sz w:val="24"/>
          <w:szCs w:val="24"/>
          <w:highlight w:val="none"/>
          <w:lang w:val="en-US" w:eastAsia="zh-CN"/>
        </w:rPr>
        <w:drawing>
          <wp:inline distT="0" distB="0" distL="114300" distR="114300">
            <wp:extent cx="5267325" cy="3213735"/>
            <wp:effectExtent l="0" t="0" r="9525" b="5715"/>
            <wp:docPr id="18" name="图片 18" descr="Scratch-Arcade编程学习机_详情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Scratch-Arcade编程学习机_详情_14"/>
                    <pic:cNvPicPr>
                      <a:picLocks noChangeAspect="1"/>
                    </pic:cNvPicPr>
                  </pic:nvPicPr>
                  <pic:blipFill>
                    <a:blip r:embed="rId17"/>
                    <a:stretch>
                      <a:fillRect/>
                    </a:stretch>
                  </pic:blipFill>
                  <pic:spPr>
                    <a:xfrm>
                      <a:off x="0" y="0"/>
                      <a:ext cx="5267325" cy="3213735"/>
                    </a:xfrm>
                    <a:prstGeom prst="rect">
                      <a:avLst/>
                    </a:prstGeom>
                  </pic:spPr>
                </pic:pic>
              </a:graphicData>
            </a:graphic>
          </wp:inline>
        </w:drawing>
      </w:r>
      <w:r>
        <w:rPr>
          <w:rFonts w:hint="default" w:ascii="Arial" w:hAnsi="Arial" w:cs="Arial"/>
          <w:b w:val="0"/>
          <w:bCs w:val="0"/>
          <w:color w:val="auto"/>
          <w:sz w:val="24"/>
          <w:szCs w:val="24"/>
          <w:highlight w:val="none"/>
          <w:lang w:val="en-US" w:eastAsia="zh-CN"/>
        </w:rPr>
        <w:drawing>
          <wp:inline distT="0" distB="0" distL="114300" distR="114300">
            <wp:extent cx="5267325" cy="2840355"/>
            <wp:effectExtent l="0" t="0" r="9525" b="17145"/>
            <wp:docPr id="17" name="图片 17" descr="Scratch-Arcade编程学习机_详情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Scratch-Arcade编程学习机_详情_15"/>
                    <pic:cNvPicPr>
                      <a:picLocks noChangeAspect="1"/>
                    </pic:cNvPicPr>
                  </pic:nvPicPr>
                  <pic:blipFill>
                    <a:blip r:embed="rId18"/>
                    <a:stretch>
                      <a:fillRect/>
                    </a:stretch>
                  </pic:blipFill>
                  <pic:spPr>
                    <a:xfrm>
                      <a:off x="0" y="0"/>
                      <a:ext cx="5267325" cy="2840355"/>
                    </a:xfrm>
                    <a:prstGeom prst="rect">
                      <a:avLst/>
                    </a:prstGeom>
                  </pic:spPr>
                </pic:pic>
              </a:graphicData>
            </a:graphic>
          </wp:inline>
        </w:drawing>
      </w:r>
      <w:r>
        <w:rPr>
          <w:rFonts w:hint="default" w:ascii="Arial" w:hAnsi="Arial" w:cs="Arial"/>
          <w:b w:val="0"/>
          <w:bCs w:val="0"/>
          <w:color w:val="auto"/>
          <w:sz w:val="24"/>
          <w:szCs w:val="24"/>
          <w:highlight w:val="none"/>
          <w:lang w:val="en-US" w:eastAsia="zh-CN"/>
        </w:rPr>
        <w:drawing>
          <wp:inline distT="0" distB="0" distL="114300" distR="114300">
            <wp:extent cx="5267325" cy="3867150"/>
            <wp:effectExtent l="0" t="0" r="9525" b="0"/>
            <wp:docPr id="16" name="图片 16" descr="Scratch-Arcade编程学习机_详情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Scratch-Arcade编程学习机_详情_16"/>
                    <pic:cNvPicPr>
                      <a:picLocks noChangeAspect="1"/>
                    </pic:cNvPicPr>
                  </pic:nvPicPr>
                  <pic:blipFill>
                    <a:blip r:embed="rId19"/>
                    <a:stretch>
                      <a:fillRect/>
                    </a:stretch>
                  </pic:blipFill>
                  <pic:spPr>
                    <a:xfrm>
                      <a:off x="0" y="0"/>
                      <a:ext cx="5267325" cy="3867150"/>
                    </a:xfrm>
                    <a:prstGeom prst="rect">
                      <a:avLst/>
                    </a:prstGeom>
                  </pic:spPr>
                </pic:pic>
              </a:graphicData>
            </a:graphic>
          </wp:inline>
        </w:drawing>
      </w:r>
      <w:r>
        <w:rPr>
          <w:rFonts w:hint="default" w:ascii="Arial" w:hAnsi="Arial" w:cs="Arial"/>
          <w:b w:val="0"/>
          <w:bCs w:val="0"/>
          <w:color w:val="auto"/>
          <w:sz w:val="24"/>
          <w:szCs w:val="24"/>
          <w:highlight w:val="none"/>
          <w:lang w:val="en-US" w:eastAsia="zh-CN"/>
        </w:rPr>
        <w:drawing>
          <wp:inline distT="0" distB="0" distL="114300" distR="114300">
            <wp:extent cx="5267325" cy="3340735"/>
            <wp:effectExtent l="0" t="0" r="9525" b="12065"/>
            <wp:docPr id="15" name="图片 15" descr="Scratch-Arcade编程学习机_详情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Scratch-Arcade编程学习机_详情_17"/>
                    <pic:cNvPicPr>
                      <a:picLocks noChangeAspect="1"/>
                    </pic:cNvPicPr>
                  </pic:nvPicPr>
                  <pic:blipFill>
                    <a:blip r:embed="rId20"/>
                    <a:stretch>
                      <a:fillRect/>
                    </a:stretch>
                  </pic:blipFill>
                  <pic:spPr>
                    <a:xfrm>
                      <a:off x="0" y="0"/>
                      <a:ext cx="5267325" cy="3340735"/>
                    </a:xfrm>
                    <a:prstGeom prst="rect">
                      <a:avLst/>
                    </a:prstGeom>
                  </pic:spPr>
                </pic:pic>
              </a:graphicData>
            </a:graphic>
          </wp:inline>
        </w:drawing>
      </w:r>
      <w:r>
        <w:rPr>
          <w:rFonts w:hint="default" w:ascii="Arial" w:hAnsi="Arial" w:cs="Arial"/>
          <w:b w:val="0"/>
          <w:bCs w:val="0"/>
          <w:color w:val="auto"/>
          <w:sz w:val="24"/>
          <w:szCs w:val="24"/>
          <w:highlight w:val="none"/>
          <w:lang w:val="en-US" w:eastAsia="zh-CN"/>
        </w:rPr>
        <w:drawing>
          <wp:inline distT="0" distB="0" distL="114300" distR="114300">
            <wp:extent cx="5267325" cy="2160270"/>
            <wp:effectExtent l="0" t="0" r="9525" b="11430"/>
            <wp:docPr id="14" name="图片 14" descr="Scratch-Arcade编程学习机_详情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Scratch-Arcade编程学习机_详情_18"/>
                    <pic:cNvPicPr>
                      <a:picLocks noChangeAspect="1"/>
                    </pic:cNvPicPr>
                  </pic:nvPicPr>
                  <pic:blipFill>
                    <a:blip r:embed="rId21"/>
                    <a:stretch>
                      <a:fillRect/>
                    </a:stretch>
                  </pic:blipFill>
                  <pic:spPr>
                    <a:xfrm>
                      <a:off x="0" y="0"/>
                      <a:ext cx="5267325" cy="2160270"/>
                    </a:xfrm>
                    <a:prstGeom prst="rect">
                      <a:avLst/>
                    </a:prstGeom>
                  </pic:spPr>
                </pic:pic>
              </a:graphicData>
            </a:graphic>
          </wp:inline>
        </w:drawing>
      </w:r>
      <w:bookmarkStart w:id="0" w:name="_GoBack"/>
      <w:bookmarkEnd w:id="0"/>
      <w:r>
        <w:rPr>
          <w:rFonts w:hint="default" w:ascii="Arial" w:hAnsi="Arial" w:cs="Arial"/>
          <w:b w:val="0"/>
          <w:bCs w:val="0"/>
          <w:color w:val="auto"/>
          <w:sz w:val="24"/>
          <w:szCs w:val="24"/>
          <w:highlight w:val="none"/>
          <w:lang w:val="en-US" w:eastAsia="zh-CN"/>
        </w:rPr>
        <w:drawing>
          <wp:inline distT="0" distB="0" distL="114300" distR="114300">
            <wp:extent cx="5267325" cy="1813560"/>
            <wp:effectExtent l="0" t="0" r="9525" b="15240"/>
            <wp:docPr id="13" name="图片 13" descr="Scratch-Arcade编程学习机_详情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Scratch-Arcade编程学习机_详情_19"/>
                    <pic:cNvPicPr>
                      <a:picLocks noChangeAspect="1"/>
                    </pic:cNvPicPr>
                  </pic:nvPicPr>
                  <pic:blipFill>
                    <a:blip r:embed="rId22"/>
                    <a:stretch>
                      <a:fillRect/>
                    </a:stretch>
                  </pic:blipFill>
                  <pic:spPr>
                    <a:xfrm>
                      <a:off x="0" y="0"/>
                      <a:ext cx="5267325" cy="1813560"/>
                    </a:xfrm>
                    <a:prstGeom prst="rect">
                      <a:avLst/>
                    </a:prstGeom>
                  </pic:spPr>
                </pic:pic>
              </a:graphicData>
            </a:graphic>
          </wp:inline>
        </w:drawing>
      </w:r>
    </w:p>
    <w:p w14:paraId="4D3B24EB">
      <w:pPr>
        <w:rPr>
          <w:rFonts w:hint="eastAsia" w:ascii="Arial" w:hAnsi="Arial" w:cs="Arial"/>
          <w:b/>
          <w:bCs/>
          <w:color w:val="FFFFFF" w:themeColor="background1"/>
          <w:sz w:val="32"/>
          <w:szCs w:val="32"/>
          <w:highlight w:val="red"/>
          <w:lang w:val="en-US" w:eastAsia="zh-CN"/>
          <w14:textFill>
            <w14:solidFill>
              <w14:schemeClr w14:val="bg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NhYTRiMmI5MmQ2ZWNjZWEzMTYwMDVlY2Q2YzRlNzgifQ=="/>
  </w:docVars>
  <w:rsids>
    <w:rsidRoot w:val="00000000"/>
    <w:rsid w:val="14AF55A3"/>
    <w:rsid w:val="154E6AD0"/>
    <w:rsid w:val="302543FA"/>
    <w:rsid w:val="37781747"/>
    <w:rsid w:val="3DA21836"/>
    <w:rsid w:val="6E4A0E35"/>
    <w:rsid w:val="72027C11"/>
    <w:rsid w:val="7A5467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148</Words>
  <Characters>693</Characters>
  <Lines>0</Lines>
  <Paragraphs>0</Paragraphs>
  <TotalTime>72</TotalTime>
  <ScaleCrop>false</ScaleCrop>
  <LinksUpToDate>false</LinksUpToDate>
  <CharactersWithSpaces>818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2024-06-14T09:16:00Z</dcterms:created>
  <dc:creator>lucky</dc:creator>
  <cp:lastModifiedBy>时空穿越者</cp:lastModifiedBy>
  <dcterms:modified xsi:type="dcterms:W3CDTF">2025-04-08T09:05:59Z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2DF2ACF4FCC34DF79E0D89F3EE23F5A9_12</vt:lpwstr>
  </property>
  <property fmtid="{D5CDD505-2E9C-101B-9397-08002B2CF9AE}" pid="4" name="KSOTemplateDocerSaveRecord">
    <vt:lpwstr>eyJoZGlkIjoiYzY5NTRhYzRlMzgwYTc1MTMzMDFiYWI0OThkYjZmNDAiLCJ1c2VySWQiOiIxMDEwMzQ4OTk5In0=</vt:lpwstr>
  </property>
</Properties>
</file>